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7F" w:rsidRDefault="000341C2" w:rsidP="00DB147B">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KLÜ/ </w:t>
      </w:r>
      <w:proofErr w:type="gramStart"/>
      <w:r>
        <w:rPr>
          <w:rFonts w:ascii="Times New Roman" w:hAnsi="Times New Roman" w:cs="Times New Roman"/>
          <w:b/>
          <w:color w:val="000000" w:themeColor="text1"/>
        </w:rPr>
        <w:t>MİM.FAK</w:t>
      </w:r>
      <w:proofErr w:type="gramEnd"/>
      <w:r>
        <w:rPr>
          <w:rFonts w:ascii="Times New Roman" w:hAnsi="Times New Roman" w:cs="Times New Roman"/>
          <w:b/>
          <w:color w:val="000000" w:themeColor="text1"/>
        </w:rPr>
        <w:t>.</w:t>
      </w:r>
      <w:r w:rsidR="00035C7F">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/MİMARLIK BÖLÜMÜ </w:t>
      </w:r>
      <w:r w:rsidR="006E617F">
        <w:rPr>
          <w:rFonts w:ascii="Times New Roman" w:hAnsi="Times New Roman" w:cs="Times New Roman"/>
          <w:b/>
          <w:color w:val="000000" w:themeColor="text1"/>
        </w:rPr>
        <w:t>(2019-2020 Bahar Yarıyılı)</w:t>
      </w:r>
    </w:p>
    <w:p w:rsidR="00DB147B" w:rsidRPr="00597729" w:rsidRDefault="00646C29" w:rsidP="006E617F">
      <w:pPr>
        <w:jc w:val="center"/>
        <w:rPr>
          <w:rFonts w:ascii="Times New Roman" w:hAnsi="Times New Roman" w:cs="Times New Roman"/>
          <w:b/>
        </w:rPr>
      </w:pPr>
      <w:r w:rsidRPr="00597729">
        <w:rPr>
          <w:rFonts w:ascii="Times New Roman" w:hAnsi="Times New Roman" w:cs="Times New Roman"/>
          <w:b/>
          <w:color w:val="000000" w:themeColor="text1"/>
        </w:rPr>
        <w:t xml:space="preserve">MİMARİ PROJE </w:t>
      </w:r>
      <w:r w:rsidR="00290324">
        <w:rPr>
          <w:rFonts w:ascii="Times New Roman" w:hAnsi="Times New Roman" w:cs="Times New Roman"/>
          <w:b/>
          <w:color w:val="000000" w:themeColor="text1"/>
        </w:rPr>
        <w:t>IV</w:t>
      </w:r>
      <w:r w:rsidR="006E617F">
        <w:rPr>
          <w:rFonts w:ascii="Times New Roman" w:hAnsi="Times New Roman" w:cs="Times New Roman"/>
          <w:b/>
          <w:color w:val="000000" w:themeColor="text1"/>
        </w:rPr>
        <w:t xml:space="preserve"> </w:t>
      </w:r>
      <w:r w:rsidR="008A75DD">
        <w:rPr>
          <w:rFonts w:ascii="Times New Roman" w:hAnsi="Times New Roman" w:cs="Times New Roman"/>
          <w:b/>
          <w:color w:val="000000" w:themeColor="text1"/>
        </w:rPr>
        <w:t>“</w:t>
      </w:r>
      <w:r w:rsidR="006E617F">
        <w:rPr>
          <w:rFonts w:ascii="Times New Roman" w:hAnsi="Times New Roman" w:cs="Times New Roman"/>
          <w:b/>
          <w:color w:val="000000" w:themeColor="text1"/>
        </w:rPr>
        <w:t>ÇOCUK KÜTÜPHANESİ TASARIMI</w:t>
      </w:r>
      <w:r w:rsidR="008A75DD">
        <w:rPr>
          <w:rFonts w:ascii="Times New Roman" w:hAnsi="Times New Roman" w:cs="Times New Roman"/>
          <w:b/>
          <w:color w:val="000000" w:themeColor="text1"/>
        </w:rPr>
        <w:t>”</w:t>
      </w:r>
    </w:p>
    <w:p w:rsidR="007A41FD" w:rsidRPr="007A41FD" w:rsidRDefault="007A41FD" w:rsidP="006E617F">
      <w:pPr>
        <w:spacing w:after="0" w:line="240" w:lineRule="auto"/>
        <w:ind w:right="57"/>
        <w:jc w:val="both"/>
        <w:rPr>
          <w:rFonts w:ascii="Times New Roman" w:hAnsi="Times New Roman" w:cs="Times New Roman"/>
          <w:b/>
        </w:rPr>
      </w:pPr>
    </w:p>
    <w:p w:rsidR="0040348A" w:rsidRPr="007A41FD" w:rsidRDefault="0040348A" w:rsidP="006E617F">
      <w:pPr>
        <w:spacing w:after="0" w:line="240" w:lineRule="auto"/>
        <w:ind w:right="57"/>
        <w:jc w:val="both"/>
        <w:rPr>
          <w:rFonts w:ascii="Times New Roman" w:eastAsia="Times New Roman" w:hAnsi="Times New Roman" w:cs="Times New Roman"/>
          <w:bCs/>
        </w:rPr>
      </w:pPr>
    </w:p>
    <w:p w:rsidR="000F51E1" w:rsidRDefault="006E617F" w:rsidP="006E617F">
      <w:pPr>
        <w:ind w:firstLine="708"/>
        <w:jc w:val="both"/>
        <w:rPr>
          <w:rFonts w:ascii="Times New Roman" w:eastAsia="Times New Roman" w:hAnsi="Times New Roman" w:cs="Times New Roman"/>
          <w:bCs/>
        </w:rPr>
      </w:pPr>
      <w:r>
        <w:rPr>
          <w:rFonts w:ascii="Times New Roman" w:eastAsia="Times New Roman" w:hAnsi="Times New Roman" w:cs="Times New Roman"/>
          <w:bCs/>
        </w:rPr>
        <w:t xml:space="preserve">Çocuklara yönelik kütüphane hizmetleri, bugün çocuklar ve onların aileleri için oldukça önemlidir. </w:t>
      </w:r>
      <w:r w:rsidR="00415453">
        <w:rPr>
          <w:rFonts w:ascii="Times New Roman" w:eastAsia="Times New Roman" w:hAnsi="Times New Roman" w:cs="Times New Roman"/>
          <w:bCs/>
        </w:rPr>
        <w:t>Çocuk kütüphaneleri;</w:t>
      </w:r>
      <w:r w:rsidR="008A75DD">
        <w:rPr>
          <w:rFonts w:ascii="Times New Roman" w:eastAsia="Times New Roman" w:hAnsi="Times New Roman" w:cs="Times New Roman"/>
          <w:bCs/>
        </w:rPr>
        <w:t xml:space="preserve"> b</w:t>
      </w:r>
      <w:r>
        <w:rPr>
          <w:rFonts w:ascii="Times New Roman" w:eastAsia="Times New Roman" w:hAnsi="Times New Roman" w:cs="Times New Roman"/>
          <w:bCs/>
        </w:rPr>
        <w:t xml:space="preserve">ilgiye erişim ve dünyanın çok kültürlü zenginliklerinin yanı sıra, </w:t>
      </w:r>
      <w:r w:rsidR="008A75DD">
        <w:rPr>
          <w:rFonts w:ascii="Times New Roman" w:eastAsia="Times New Roman" w:hAnsi="Times New Roman" w:cs="Times New Roman"/>
          <w:bCs/>
        </w:rPr>
        <w:t xml:space="preserve">çocukları </w:t>
      </w:r>
      <w:proofErr w:type="spellStart"/>
      <w:r>
        <w:rPr>
          <w:rFonts w:ascii="Times New Roman" w:eastAsia="Times New Roman" w:hAnsi="Times New Roman" w:cs="Times New Roman"/>
          <w:bCs/>
        </w:rPr>
        <w:t>yaşamboyu</w:t>
      </w:r>
      <w:proofErr w:type="spellEnd"/>
      <w:r>
        <w:rPr>
          <w:rFonts w:ascii="Times New Roman" w:eastAsia="Times New Roman" w:hAnsi="Times New Roman" w:cs="Times New Roman"/>
          <w:bCs/>
        </w:rPr>
        <w:t xml:space="preserve"> öğrenme ve okuryazarlık becerileri ile donatarak, onların topluma katılımlarını ve katkıda bulunmalarını sağlar. Çocuk kütüphaneleri sürekli artan toplumsal değişikliklere yanıt vermeli ve bütün çocukların bilgi, kültür ve eğlenme gereksinimlerini karşılamalıdır. Her çocuğun </w:t>
      </w:r>
      <w:r w:rsidRPr="006E617F">
        <w:rPr>
          <w:rFonts w:ascii="Times New Roman" w:eastAsia="Times New Roman" w:hAnsi="Times New Roman" w:cs="Times New Roman"/>
          <w:bCs/>
        </w:rPr>
        <w:t>yerel </w:t>
      </w:r>
      <w:r w:rsidR="008A75DD">
        <w:rPr>
          <w:rFonts w:ascii="Times New Roman" w:eastAsia="Times New Roman" w:hAnsi="Times New Roman" w:cs="Times New Roman"/>
          <w:bCs/>
        </w:rPr>
        <w:t xml:space="preserve"> kütüphaneye alışkın olması ve </w:t>
      </w:r>
      <w:r w:rsidRPr="006E617F">
        <w:rPr>
          <w:rFonts w:ascii="Times New Roman" w:eastAsia="Times New Roman" w:hAnsi="Times New Roman" w:cs="Times New Roman"/>
          <w:bCs/>
        </w:rPr>
        <w:t>kütüphane kullanma beceril</w:t>
      </w:r>
      <w:r w:rsidR="008A75DD">
        <w:rPr>
          <w:rFonts w:ascii="Times New Roman" w:eastAsia="Times New Roman" w:hAnsi="Times New Roman" w:cs="Times New Roman"/>
          <w:bCs/>
        </w:rPr>
        <w:t>erine </w:t>
      </w:r>
      <w:r w:rsidR="00415453">
        <w:rPr>
          <w:rFonts w:ascii="Times New Roman" w:eastAsia="Times New Roman" w:hAnsi="Times New Roman" w:cs="Times New Roman"/>
          <w:bCs/>
        </w:rPr>
        <w:t>sahip kılınması gerekir.</w:t>
      </w:r>
    </w:p>
    <w:p w:rsidR="004D0C8F" w:rsidRPr="007A41FD" w:rsidRDefault="00415453" w:rsidP="006E617F">
      <w:pPr>
        <w:ind w:firstLine="708"/>
        <w:jc w:val="both"/>
        <w:rPr>
          <w:rFonts w:ascii="Times New Roman" w:eastAsia="Times New Roman" w:hAnsi="Times New Roman" w:cs="Times New Roman"/>
          <w:bCs/>
        </w:rPr>
      </w:pPr>
      <w:r>
        <w:rPr>
          <w:rFonts w:ascii="Times New Roman" w:eastAsia="Times New Roman" w:hAnsi="Times New Roman" w:cs="Times New Roman"/>
          <w:bCs/>
        </w:rPr>
        <w:t>(Alıntı-</w:t>
      </w:r>
      <w:r w:rsidR="006E617F">
        <w:rPr>
          <w:rFonts w:ascii="Times New Roman" w:eastAsia="Times New Roman" w:hAnsi="Times New Roman" w:cs="Times New Roman"/>
          <w:bCs/>
        </w:rPr>
        <w:t>IFLA</w:t>
      </w:r>
      <w:r w:rsidR="008A75DD">
        <w:rPr>
          <w:rFonts w:ascii="Times New Roman" w:eastAsia="Times New Roman" w:hAnsi="Times New Roman" w:cs="Times New Roman"/>
          <w:bCs/>
        </w:rPr>
        <w:t xml:space="preserve">- </w:t>
      </w:r>
      <w:r w:rsidR="006E617F">
        <w:rPr>
          <w:rFonts w:ascii="Times New Roman" w:eastAsia="Times New Roman" w:hAnsi="Times New Roman" w:cs="Times New Roman"/>
          <w:bCs/>
        </w:rPr>
        <w:t>Çocuklar</w:t>
      </w:r>
      <w:r w:rsidR="008A75DD">
        <w:rPr>
          <w:rFonts w:ascii="Times New Roman" w:eastAsia="Times New Roman" w:hAnsi="Times New Roman" w:cs="Times New Roman"/>
          <w:bCs/>
        </w:rPr>
        <w:t xml:space="preserve"> </w:t>
      </w:r>
      <w:r w:rsidR="006E617F">
        <w:rPr>
          <w:rFonts w:ascii="Times New Roman" w:eastAsia="Times New Roman" w:hAnsi="Times New Roman" w:cs="Times New Roman"/>
          <w:bCs/>
        </w:rPr>
        <w:t>ve Genç Yetişkinler İçin Kütüphaneler Bölümü)</w:t>
      </w:r>
      <w:r w:rsidR="008A75DD">
        <w:rPr>
          <w:rFonts w:ascii="Times New Roman" w:eastAsia="Times New Roman" w:hAnsi="Times New Roman" w:cs="Times New Roman"/>
          <w:bCs/>
        </w:rPr>
        <w:t xml:space="preserve"> Çocuk kütüphanelerinde </w:t>
      </w:r>
      <w:proofErr w:type="gramStart"/>
      <w:r w:rsidR="008A75DD">
        <w:rPr>
          <w:rFonts w:ascii="Times New Roman" w:eastAsia="Times New Roman" w:hAnsi="Times New Roman" w:cs="Times New Roman"/>
          <w:bCs/>
        </w:rPr>
        <w:t>konsept</w:t>
      </w:r>
      <w:proofErr w:type="gramEnd"/>
      <w:r w:rsidR="008A75DD">
        <w:rPr>
          <w:rFonts w:ascii="Times New Roman" w:eastAsia="Times New Roman" w:hAnsi="Times New Roman" w:cs="Times New Roman"/>
          <w:bCs/>
        </w:rPr>
        <w:t xml:space="preserve"> seçimleri materyal kullanımı, öğrenme çeşitliliği ve hedef gruplara yönelik olmalıdır.</w:t>
      </w:r>
    </w:p>
    <w:p w:rsidR="00290324" w:rsidRDefault="00290324" w:rsidP="007A41FD">
      <w:pPr>
        <w:spacing w:after="0" w:line="240" w:lineRule="auto"/>
        <w:ind w:right="57"/>
        <w:jc w:val="both"/>
        <w:rPr>
          <w:rFonts w:ascii="Times New Roman" w:eastAsia="Times New Roman" w:hAnsi="Times New Roman" w:cs="Times New Roman"/>
          <w:bCs/>
        </w:rPr>
      </w:pPr>
    </w:p>
    <w:p w:rsidR="00FF1501" w:rsidRPr="007A41FD" w:rsidRDefault="00FF1501" w:rsidP="007A41FD">
      <w:pPr>
        <w:spacing w:after="0" w:line="240" w:lineRule="auto"/>
        <w:ind w:right="57"/>
        <w:jc w:val="both"/>
        <w:rPr>
          <w:rFonts w:ascii="Times New Roman" w:eastAsia="Times New Roman" w:hAnsi="Times New Roman" w:cs="Times New Roman"/>
          <w:bCs/>
        </w:rPr>
      </w:pPr>
    </w:p>
    <w:p w:rsidR="007A41FD" w:rsidRPr="007A41FD" w:rsidRDefault="007A41FD" w:rsidP="007A41FD">
      <w:pPr>
        <w:spacing w:after="0" w:line="240" w:lineRule="auto"/>
        <w:ind w:right="57"/>
        <w:jc w:val="both"/>
        <w:rPr>
          <w:rFonts w:ascii="Times New Roman" w:eastAsia="Times New Roman" w:hAnsi="Times New Roman" w:cs="Times New Roman"/>
          <w:bCs/>
        </w:rPr>
      </w:pPr>
      <w:r w:rsidRPr="007A41FD">
        <w:rPr>
          <w:rFonts w:ascii="Times New Roman" w:eastAsia="Times New Roman" w:hAnsi="Times New Roman" w:cs="Times New Roman"/>
          <w:b/>
          <w:bCs/>
        </w:rPr>
        <w:t>YER:</w:t>
      </w:r>
      <w:r w:rsidR="00636656">
        <w:rPr>
          <w:rFonts w:ascii="Times New Roman" w:eastAsia="Times New Roman" w:hAnsi="Times New Roman" w:cs="Times New Roman"/>
          <w:bCs/>
        </w:rPr>
        <w:t xml:space="preserve"> </w:t>
      </w:r>
      <w:r w:rsidR="00F15881">
        <w:rPr>
          <w:rFonts w:ascii="Times New Roman" w:eastAsia="Times New Roman" w:hAnsi="Times New Roman" w:cs="Times New Roman"/>
          <w:bCs/>
        </w:rPr>
        <w:t>“</w:t>
      </w:r>
      <w:r w:rsidR="00636656">
        <w:rPr>
          <w:rFonts w:ascii="Times New Roman" w:eastAsia="Times New Roman" w:hAnsi="Times New Roman" w:cs="Times New Roman"/>
          <w:bCs/>
        </w:rPr>
        <w:t xml:space="preserve">Çocuk </w:t>
      </w:r>
      <w:r w:rsidRPr="007A41FD">
        <w:rPr>
          <w:rFonts w:ascii="Times New Roman" w:eastAsia="Times New Roman" w:hAnsi="Times New Roman" w:cs="Times New Roman"/>
          <w:bCs/>
        </w:rPr>
        <w:t>Kütüp</w:t>
      </w:r>
      <w:r w:rsidR="00636656">
        <w:rPr>
          <w:rFonts w:ascii="Times New Roman" w:eastAsia="Times New Roman" w:hAnsi="Times New Roman" w:cs="Times New Roman"/>
          <w:bCs/>
        </w:rPr>
        <w:t>hanesi</w:t>
      </w:r>
      <w:r w:rsidR="00F15881">
        <w:rPr>
          <w:rFonts w:ascii="Times New Roman" w:eastAsia="Times New Roman" w:hAnsi="Times New Roman" w:cs="Times New Roman"/>
          <w:bCs/>
        </w:rPr>
        <w:t>”</w:t>
      </w:r>
      <w:r w:rsidR="00636656">
        <w:rPr>
          <w:rFonts w:ascii="Times New Roman" w:eastAsia="Times New Roman" w:hAnsi="Times New Roman" w:cs="Times New Roman"/>
          <w:bCs/>
        </w:rPr>
        <w:t xml:space="preserve"> tasarımı; Kırklareli kenti girişinde seçilecek arsalarda gerçekleştirilecektir. </w:t>
      </w:r>
      <w:r w:rsidRPr="007A41FD">
        <w:rPr>
          <w:rFonts w:ascii="Times New Roman" w:eastAsia="Times New Roman" w:hAnsi="Times New Roman" w:cs="Times New Roman"/>
          <w:bCs/>
        </w:rPr>
        <w:t xml:space="preserve"> </w:t>
      </w:r>
    </w:p>
    <w:p w:rsidR="00290324" w:rsidRDefault="00290324" w:rsidP="007A41FD">
      <w:pPr>
        <w:spacing w:after="0" w:line="240" w:lineRule="auto"/>
        <w:ind w:right="57"/>
        <w:jc w:val="both"/>
        <w:rPr>
          <w:rFonts w:ascii="Times New Roman" w:eastAsia="Times New Roman" w:hAnsi="Times New Roman" w:cs="Times New Roman"/>
          <w:bCs/>
        </w:rPr>
      </w:pPr>
    </w:p>
    <w:p w:rsidR="000F51E1" w:rsidRDefault="000F51E1" w:rsidP="007A41FD">
      <w:pPr>
        <w:spacing w:after="0" w:line="240" w:lineRule="auto"/>
        <w:ind w:right="57"/>
        <w:jc w:val="both"/>
        <w:rPr>
          <w:rFonts w:ascii="Times New Roman" w:eastAsia="Times New Roman" w:hAnsi="Times New Roman" w:cs="Times New Roman"/>
          <w:bCs/>
        </w:rPr>
      </w:pPr>
    </w:p>
    <w:p w:rsidR="00FF1501" w:rsidRDefault="00FF1501" w:rsidP="007A41FD">
      <w:pPr>
        <w:spacing w:after="0" w:line="240" w:lineRule="auto"/>
        <w:ind w:right="57"/>
        <w:jc w:val="both"/>
        <w:rPr>
          <w:rFonts w:ascii="Times New Roman" w:eastAsia="Times New Roman" w:hAnsi="Times New Roman" w:cs="Times New Roman"/>
          <w:bCs/>
        </w:rPr>
      </w:pPr>
    </w:p>
    <w:p w:rsidR="00FF1501" w:rsidRPr="007A41FD" w:rsidRDefault="00FF1501" w:rsidP="007A41FD">
      <w:pPr>
        <w:spacing w:after="0" w:line="240" w:lineRule="auto"/>
        <w:ind w:right="57"/>
        <w:jc w:val="both"/>
        <w:rPr>
          <w:rFonts w:ascii="Times New Roman" w:eastAsia="Times New Roman" w:hAnsi="Times New Roman" w:cs="Times New Roman"/>
          <w:bCs/>
        </w:rPr>
      </w:pPr>
    </w:p>
    <w:p w:rsidR="0040348A" w:rsidRPr="007A41FD" w:rsidRDefault="00664FEB" w:rsidP="007A41FD">
      <w:pPr>
        <w:spacing w:after="0" w:line="240" w:lineRule="auto"/>
        <w:ind w:right="57"/>
        <w:jc w:val="both"/>
        <w:rPr>
          <w:rFonts w:ascii="Times New Roman" w:eastAsia="Times New Roman" w:hAnsi="Times New Roman" w:cs="Times New Roman"/>
          <w:b/>
          <w:bCs/>
        </w:rPr>
      </w:pPr>
      <w:r>
        <w:rPr>
          <w:rFonts w:ascii="Times New Roman" w:eastAsia="Times New Roman" w:hAnsi="Times New Roman" w:cs="Times New Roman"/>
          <w:b/>
          <w:bCs/>
        </w:rPr>
        <w:t>TASARIMA İLİŞKİN İLKESEL YAKLAŞIMLAR</w:t>
      </w:r>
    </w:p>
    <w:p w:rsidR="0040348A" w:rsidRPr="007A41FD" w:rsidRDefault="0040348A" w:rsidP="007A41FD">
      <w:pPr>
        <w:spacing w:after="0" w:line="240" w:lineRule="auto"/>
        <w:ind w:right="57"/>
        <w:jc w:val="both"/>
        <w:rPr>
          <w:rFonts w:ascii="Times New Roman" w:eastAsia="Times New Roman" w:hAnsi="Times New Roman" w:cs="Times New Roman"/>
          <w:b/>
          <w:bCs/>
        </w:rPr>
      </w:pPr>
    </w:p>
    <w:p w:rsidR="00C87D49" w:rsidRPr="007A41FD" w:rsidRDefault="0040348A"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sidRPr="007A41FD">
        <w:rPr>
          <w:rFonts w:ascii="Times New Roman" w:eastAsia="Times New Roman" w:hAnsi="Times New Roman" w:cs="Times New Roman"/>
          <w:bCs/>
        </w:rPr>
        <w:t xml:space="preserve">Tasarlanacak </w:t>
      </w:r>
      <w:r w:rsidR="00E819FE">
        <w:rPr>
          <w:rFonts w:ascii="Times New Roman" w:eastAsia="Times New Roman" w:hAnsi="Times New Roman" w:cs="Times New Roman"/>
          <w:bCs/>
        </w:rPr>
        <w:t>“</w:t>
      </w:r>
      <w:r w:rsidR="00872125">
        <w:rPr>
          <w:rFonts w:ascii="Times New Roman" w:eastAsia="Times New Roman" w:hAnsi="Times New Roman" w:cs="Times New Roman"/>
          <w:bCs/>
        </w:rPr>
        <w:t xml:space="preserve">Çocuk </w:t>
      </w:r>
      <w:r w:rsidR="00C87D49" w:rsidRPr="007A41FD">
        <w:rPr>
          <w:rFonts w:ascii="Times New Roman" w:eastAsia="Times New Roman" w:hAnsi="Times New Roman" w:cs="Times New Roman"/>
          <w:bCs/>
        </w:rPr>
        <w:t>Kütüphanesi”;</w:t>
      </w:r>
      <w:r w:rsidRPr="007A41FD">
        <w:rPr>
          <w:rFonts w:ascii="Times New Roman" w:eastAsia="Times New Roman" w:hAnsi="Times New Roman" w:cs="Times New Roman"/>
          <w:bCs/>
        </w:rPr>
        <w:t xml:space="preserve"> yapım ve işletme yönleriyle teknolojinin getirdiği en son yenilik ve </w:t>
      </w:r>
      <w:r w:rsidR="00C87D49" w:rsidRPr="007A41FD">
        <w:rPr>
          <w:rFonts w:ascii="Times New Roman" w:eastAsia="Times New Roman" w:hAnsi="Times New Roman" w:cs="Times New Roman"/>
          <w:bCs/>
        </w:rPr>
        <w:t>olanakları kullanabilmelidir.</w:t>
      </w:r>
    </w:p>
    <w:p w:rsidR="00C87D49" w:rsidRPr="007A41FD" w:rsidRDefault="00C87D49"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sidRPr="007A41FD">
        <w:rPr>
          <w:rFonts w:ascii="Times New Roman" w:eastAsia="Times New Roman" w:hAnsi="Times New Roman" w:cs="Times New Roman"/>
          <w:bCs/>
        </w:rPr>
        <w:t>Belirlenen arsa ile yapılı çevre ve topoğrafya ilişkisi iyi kurulmalıdır.</w:t>
      </w:r>
    </w:p>
    <w:p w:rsidR="009B2EC8" w:rsidRPr="007A41FD" w:rsidRDefault="009B2EC8"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sidRPr="007A41FD">
        <w:rPr>
          <w:rFonts w:ascii="Times New Roman" w:hAnsi="Times New Roman" w:cs="Times New Roman"/>
        </w:rPr>
        <w:t xml:space="preserve">Tasarımın tüm aşamalarında “Herkes için tasarım” </w:t>
      </w:r>
      <w:proofErr w:type="gramStart"/>
      <w:r w:rsidRPr="007A41FD">
        <w:rPr>
          <w:rFonts w:ascii="Times New Roman" w:hAnsi="Times New Roman" w:cs="Times New Roman"/>
        </w:rPr>
        <w:t>kriterleri</w:t>
      </w:r>
      <w:proofErr w:type="gramEnd"/>
      <w:r w:rsidRPr="007A41FD">
        <w:rPr>
          <w:rFonts w:ascii="Times New Roman" w:hAnsi="Times New Roman" w:cs="Times New Roman"/>
        </w:rPr>
        <w:t xml:space="preserve"> göz önünde bulundurulmalıdır. </w:t>
      </w:r>
    </w:p>
    <w:p w:rsidR="0040348A" w:rsidRPr="007A41FD" w:rsidRDefault="006C2E1D"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Pr>
          <w:rFonts w:ascii="Times New Roman" w:eastAsia="Times New Roman" w:hAnsi="Times New Roman" w:cs="Times New Roman"/>
          <w:bCs/>
        </w:rPr>
        <w:t>Tasarım</w:t>
      </w:r>
      <w:r w:rsidR="0040348A" w:rsidRPr="007A41FD">
        <w:rPr>
          <w:rFonts w:ascii="Times New Roman" w:eastAsia="Times New Roman" w:hAnsi="Times New Roman" w:cs="Times New Roman"/>
          <w:bCs/>
        </w:rPr>
        <w:t xml:space="preserve"> alan</w:t>
      </w:r>
      <w:r>
        <w:rPr>
          <w:rFonts w:ascii="Times New Roman" w:eastAsia="Times New Roman" w:hAnsi="Times New Roman" w:cs="Times New Roman"/>
          <w:bCs/>
        </w:rPr>
        <w:t>ın</w:t>
      </w:r>
      <w:r w:rsidR="0040348A" w:rsidRPr="007A41FD">
        <w:rPr>
          <w:rFonts w:ascii="Times New Roman" w:eastAsia="Times New Roman" w:hAnsi="Times New Roman" w:cs="Times New Roman"/>
          <w:bCs/>
        </w:rPr>
        <w:t>a ve binaya giriş-çıkışlarda “Güvenlik” konusu önemle ele alın</w:t>
      </w:r>
      <w:r>
        <w:rPr>
          <w:rFonts w:ascii="Times New Roman" w:eastAsia="Times New Roman" w:hAnsi="Times New Roman" w:cs="Times New Roman"/>
          <w:bCs/>
        </w:rPr>
        <w:t>ırken, araç-yaya trafiği ilişkisi iyi çözümlenmelidir.</w:t>
      </w:r>
    </w:p>
    <w:p w:rsidR="0040348A" w:rsidRPr="007A41FD" w:rsidRDefault="00FB747D"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sidRPr="00872125">
        <w:rPr>
          <w:rFonts w:ascii="Times New Roman" w:eastAsia="Times New Roman" w:hAnsi="Times New Roman" w:cs="Times New Roman"/>
          <w:bCs/>
        </w:rPr>
        <w:t xml:space="preserve">Tasarımda </w:t>
      </w:r>
      <w:r w:rsidR="0040348A" w:rsidRPr="00872125">
        <w:rPr>
          <w:rFonts w:ascii="Times New Roman" w:eastAsia="Times New Roman" w:hAnsi="Times New Roman" w:cs="Times New Roman"/>
          <w:bCs/>
        </w:rPr>
        <w:t xml:space="preserve">sürdürülebilir </w:t>
      </w:r>
      <w:r w:rsidRPr="00872125">
        <w:rPr>
          <w:rFonts w:ascii="Times New Roman" w:eastAsia="Times New Roman" w:hAnsi="Times New Roman" w:cs="Times New Roman"/>
          <w:bCs/>
        </w:rPr>
        <w:t>enerji kaynakları dikkate alınmalıdır</w:t>
      </w:r>
      <w:r w:rsidR="0040348A" w:rsidRPr="00872125">
        <w:rPr>
          <w:rFonts w:ascii="Times New Roman" w:eastAsia="Times New Roman" w:hAnsi="Times New Roman" w:cs="Times New Roman"/>
          <w:bCs/>
        </w:rPr>
        <w:t>.</w:t>
      </w:r>
    </w:p>
    <w:p w:rsidR="0040348A" w:rsidRPr="007A41FD" w:rsidRDefault="00D338D3"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sidRPr="007A41FD">
        <w:rPr>
          <w:rFonts w:ascii="Times New Roman" w:eastAsia="Times New Roman" w:hAnsi="Times New Roman" w:cs="Times New Roman"/>
          <w:bCs/>
        </w:rPr>
        <w:t>Tasarımda dönüştürülebil</w:t>
      </w:r>
      <w:r w:rsidR="00241DD0" w:rsidRPr="007A41FD">
        <w:rPr>
          <w:rFonts w:ascii="Times New Roman" w:eastAsia="Times New Roman" w:hAnsi="Times New Roman" w:cs="Times New Roman"/>
          <w:bCs/>
        </w:rPr>
        <w:t>ir</w:t>
      </w:r>
      <w:r w:rsidR="00002C7E" w:rsidRPr="007A41FD">
        <w:rPr>
          <w:rFonts w:ascii="Times New Roman" w:eastAsia="Times New Roman" w:hAnsi="Times New Roman" w:cs="Times New Roman"/>
          <w:bCs/>
        </w:rPr>
        <w:t xml:space="preserve">/ esnek </w:t>
      </w:r>
      <w:r w:rsidRPr="007A41FD">
        <w:rPr>
          <w:rFonts w:ascii="Times New Roman" w:eastAsia="Times New Roman" w:hAnsi="Times New Roman" w:cs="Times New Roman"/>
          <w:bCs/>
        </w:rPr>
        <w:t xml:space="preserve">mekan, </w:t>
      </w:r>
      <w:proofErr w:type="spellStart"/>
      <w:r w:rsidRPr="007A41FD">
        <w:rPr>
          <w:rFonts w:ascii="Times New Roman" w:eastAsia="Times New Roman" w:hAnsi="Times New Roman" w:cs="Times New Roman"/>
          <w:bCs/>
        </w:rPr>
        <w:t>mekanlararası</w:t>
      </w:r>
      <w:proofErr w:type="spellEnd"/>
      <w:r w:rsidR="00D866B7" w:rsidRPr="007A41FD">
        <w:rPr>
          <w:rFonts w:ascii="Times New Roman" w:eastAsia="Times New Roman" w:hAnsi="Times New Roman" w:cs="Times New Roman"/>
          <w:bCs/>
        </w:rPr>
        <w:t xml:space="preserve"> ilişki</w:t>
      </w:r>
      <w:r w:rsidR="0040348A" w:rsidRPr="007A41FD">
        <w:rPr>
          <w:rFonts w:ascii="Times New Roman" w:eastAsia="Times New Roman" w:hAnsi="Times New Roman" w:cs="Times New Roman"/>
          <w:bCs/>
        </w:rPr>
        <w:t xml:space="preserve"> ve </w:t>
      </w:r>
      <w:proofErr w:type="gramStart"/>
      <w:r w:rsidR="0040348A" w:rsidRPr="007A41FD">
        <w:rPr>
          <w:rFonts w:ascii="Times New Roman" w:eastAsia="Times New Roman" w:hAnsi="Times New Roman" w:cs="Times New Roman"/>
          <w:bCs/>
        </w:rPr>
        <w:t>sirkülasyon</w:t>
      </w:r>
      <w:proofErr w:type="gramEnd"/>
      <w:r w:rsidR="0040348A" w:rsidRPr="007A41FD">
        <w:rPr>
          <w:rFonts w:ascii="Times New Roman" w:eastAsia="Times New Roman" w:hAnsi="Times New Roman" w:cs="Times New Roman"/>
          <w:bCs/>
        </w:rPr>
        <w:t xml:space="preserve"> iyi çözümlenmelidir.</w:t>
      </w:r>
      <w:r w:rsidR="00C64628">
        <w:rPr>
          <w:rFonts w:ascii="Times New Roman" w:eastAsia="Times New Roman" w:hAnsi="Times New Roman" w:cs="Times New Roman"/>
          <w:bCs/>
        </w:rPr>
        <w:t xml:space="preserve"> (Yatay/ düşey </w:t>
      </w:r>
      <w:proofErr w:type="gramStart"/>
      <w:r w:rsidR="00C64628">
        <w:rPr>
          <w:rFonts w:ascii="Times New Roman" w:eastAsia="Times New Roman" w:hAnsi="Times New Roman" w:cs="Times New Roman"/>
          <w:bCs/>
        </w:rPr>
        <w:t>sirkülasyon</w:t>
      </w:r>
      <w:proofErr w:type="gramEnd"/>
      <w:r w:rsidR="00C64628">
        <w:rPr>
          <w:rFonts w:ascii="Times New Roman" w:eastAsia="Times New Roman" w:hAnsi="Times New Roman" w:cs="Times New Roman"/>
          <w:bCs/>
        </w:rPr>
        <w:t xml:space="preserve"> ve çekirdeklere ilişkin kamusal ya</w:t>
      </w:r>
      <w:r w:rsidR="009E452D">
        <w:rPr>
          <w:rFonts w:ascii="Times New Roman" w:eastAsia="Times New Roman" w:hAnsi="Times New Roman" w:cs="Times New Roman"/>
          <w:bCs/>
        </w:rPr>
        <w:t xml:space="preserve"> da personel kullanımı,</w:t>
      </w:r>
      <w:r w:rsidR="00C64628">
        <w:rPr>
          <w:rFonts w:ascii="Times New Roman" w:eastAsia="Times New Roman" w:hAnsi="Times New Roman" w:cs="Times New Roman"/>
          <w:bCs/>
        </w:rPr>
        <w:t xml:space="preserve"> yük taşıma/acil durum gibi kararlar önemlidir.)</w:t>
      </w:r>
    </w:p>
    <w:p w:rsidR="0040348A" w:rsidRDefault="0040348A"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sidRPr="007A41FD">
        <w:rPr>
          <w:rFonts w:ascii="Times New Roman" w:eastAsia="Times New Roman" w:hAnsi="Times New Roman" w:cs="Times New Roman"/>
          <w:bCs/>
        </w:rPr>
        <w:t xml:space="preserve">Öğrenciler </w:t>
      </w:r>
      <w:r w:rsidR="00D866B7" w:rsidRPr="007A41FD">
        <w:rPr>
          <w:rFonts w:ascii="Times New Roman" w:eastAsia="Times New Roman" w:hAnsi="Times New Roman" w:cs="Times New Roman"/>
          <w:bCs/>
        </w:rPr>
        <w:t>tasarımlarının</w:t>
      </w:r>
      <w:r w:rsidRPr="007A41FD">
        <w:rPr>
          <w:rFonts w:ascii="Times New Roman" w:eastAsia="Times New Roman" w:hAnsi="Times New Roman" w:cs="Times New Roman"/>
          <w:bCs/>
        </w:rPr>
        <w:t xml:space="preserve"> tema/tasarım/senaryo ilişkisini bir “tasarım raporu” ile açıklamalıdır.</w:t>
      </w:r>
    </w:p>
    <w:p w:rsidR="00776BE2" w:rsidRDefault="00BF2883"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sidRPr="00776BE2">
        <w:rPr>
          <w:rFonts w:ascii="Times New Roman" w:eastAsia="Times New Roman" w:hAnsi="Times New Roman" w:cs="Times New Roman"/>
          <w:bCs/>
        </w:rPr>
        <w:t xml:space="preserve">Tasarlanacak </w:t>
      </w:r>
      <w:proofErr w:type="gramStart"/>
      <w:r w:rsidRPr="00776BE2">
        <w:rPr>
          <w:rFonts w:ascii="Times New Roman" w:eastAsia="Times New Roman" w:hAnsi="Times New Roman" w:cs="Times New Roman"/>
          <w:bCs/>
        </w:rPr>
        <w:t>mekanlardaki</w:t>
      </w:r>
      <w:proofErr w:type="gramEnd"/>
      <w:r w:rsidRPr="00776BE2">
        <w:rPr>
          <w:rFonts w:ascii="Times New Roman" w:eastAsia="Times New Roman" w:hAnsi="Times New Roman" w:cs="Times New Roman"/>
          <w:bCs/>
        </w:rPr>
        <w:t xml:space="preserve"> temel işlevlere yönelik “mahremiyet” ve “güvenlik” </w:t>
      </w:r>
      <w:r w:rsidR="008365B2" w:rsidRPr="00776BE2">
        <w:rPr>
          <w:rFonts w:ascii="Times New Roman" w:eastAsia="Times New Roman" w:hAnsi="Times New Roman" w:cs="Times New Roman"/>
          <w:bCs/>
        </w:rPr>
        <w:t>özellikleri dikkate alınmalıdır.</w:t>
      </w:r>
    </w:p>
    <w:p w:rsidR="0040348A" w:rsidRDefault="0040348A"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sidRPr="00776BE2">
        <w:rPr>
          <w:rFonts w:ascii="Times New Roman" w:eastAsia="Times New Roman" w:hAnsi="Times New Roman" w:cs="Times New Roman"/>
          <w:bCs/>
        </w:rPr>
        <w:t xml:space="preserve">Tasarım aşamasında gerekli yönetmelikler dikkate alınmalıdır. </w:t>
      </w:r>
      <w:r w:rsidR="00FC1443">
        <w:rPr>
          <w:rFonts w:ascii="Times New Roman" w:hAnsi="Times New Roman" w:cs="Times New Roman"/>
        </w:rPr>
        <w:t xml:space="preserve">(Deprem Yönetmeliği, Isı Yalıtım </w:t>
      </w:r>
      <w:r w:rsidR="008438F4" w:rsidRPr="00776BE2">
        <w:rPr>
          <w:rFonts w:ascii="Times New Roman" w:hAnsi="Times New Roman" w:cs="Times New Roman"/>
        </w:rPr>
        <w:t>Yönetmeliği, Gürültü Kon</w:t>
      </w:r>
      <w:r w:rsidR="0002212B">
        <w:rPr>
          <w:rFonts w:ascii="Times New Roman" w:hAnsi="Times New Roman" w:cs="Times New Roman"/>
        </w:rPr>
        <w:t>trol Yönetmeliği, Yangın</w:t>
      </w:r>
      <w:r w:rsidR="008438F4" w:rsidRPr="00776BE2">
        <w:rPr>
          <w:rFonts w:ascii="Times New Roman" w:hAnsi="Times New Roman" w:cs="Times New Roman"/>
        </w:rPr>
        <w:t xml:space="preserve"> Yönetmeliği</w:t>
      </w:r>
      <w:r w:rsidR="0002212B">
        <w:rPr>
          <w:rFonts w:ascii="Times New Roman" w:hAnsi="Times New Roman" w:cs="Times New Roman"/>
        </w:rPr>
        <w:t>, Asansör Yönetmeliği</w:t>
      </w:r>
      <w:r w:rsidR="008438F4" w:rsidRPr="00776BE2">
        <w:rPr>
          <w:rFonts w:ascii="Times New Roman" w:hAnsi="Times New Roman" w:cs="Times New Roman"/>
        </w:rPr>
        <w:t xml:space="preserve"> vb.)</w:t>
      </w:r>
      <w:r w:rsidR="008438F4" w:rsidRPr="00776BE2">
        <w:rPr>
          <w:rFonts w:ascii="Times New Roman" w:eastAsia="Times New Roman" w:hAnsi="Times New Roman" w:cs="Times New Roman"/>
          <w:bCs/>
        </w:rPr>
        <w:t xml:space="preserve"> </w:t>
      </w:r>
      <w:r w:rsidR="001919F6" w:rsidRPr="00776BE2">
        <w:rPr>
          <w:rFonts w:ascii="Times New Roman" w:eastAsia="Times New Roman" w:hAnsi="Times New Roman" w:cs="Times New Roman"/>
          <w:bCs/>
        </w:rPr>
        <w:t xml:space="preserve">Projede </w:t>
      </w:r>
      <w:r w:rsidR="008438F4" w:rsidRPr="00776BE2">
        <w:rPr>
          <w:rFonts w:ascii="Times New Roman" w:eastAsia="Times New Roman" w:hAnsi="Times New Roman" w:cs="Times New Roman"/>
          <w:bCs/>
        </w:rPr>
        <w:t>“Sığınak” yer almayacaktır</w:t>
      </w:r>
      <w:r w:rsidRPr="00776BE2">
        <w:rPr>
          <w:rFonts w:ascii="Times New Roman" w:eastAsia="Times New Roman" w:hAnsi="Times New Roman" w:cs="Times New Roman"/>
          <w:bCs/>
        </w:rPr>
        <w:t>.</w:t>
      </w:r>
    </w:p>
    <w:p w:rsidR="00BD1440" w:rsidRDefault="00BD1440"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Pr>
          <w:rFonts w:ascii="Times New Roman" w:eastAsia="Times New Roman" w:hAnsi="Times New Roman" w:cs="Times New Roman"/>
          <w:bCs/>
        </w:rPr>
        <w:t>Yapı en az bodru</w:t>
      </w:r>
      <w:r w:rsidR="00237B8A">
        <w:rPr>
          <w:rFonts w:ascii="Times New Roman" w:eastAsia="Times New Roman" w:hAnsi="Times New Roman" w:cs="Times New Roman"/>
          <w:bCs/>
        </w:rPr>
        <w:t>m+2 katlı olarak planlanmalı, açık otopark düşünülmelidir.</w:t>
      </w:r>
    </w:p>
    <w:p w:rsidR="00872125" w:rsidRPr="00776BE2" w:rsidRDefault="00872125"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Pr>
          <w:rFonts w:ascii="Times New Roman" w:eastAsia="Times New Roman" w:hAnsi="Times New Roman" w:cs="Times New Roman"/>
          <w:bCs/>
        </w:rPr>
        <w:t xml:space="preserve">Tasarım geliştirilirken, çocuk+doğal çevre </w:t>
      </w:r>
      <w:r w:rsidR="00FF1501">
        <w:rPr>
          <w:rFonts w:ascii="Times New Roman" w:eastAsia="Times New Roman" w:hAnsi="Times New Roman" w:cs="Times New Roman"/>
          <w:bCs/>
        </w:rPr>
        <w:t>ilişkisini de içeren fikirler</w:t>
      </w:r>
      <w:r>
        <w:rPr>
          <w:rFonts w:ascii="Times New Roman" w:eastAsia="Times New Roman" w:hAnsi="Times New Roman" w:cs="Times New Roman"/>
          <w:bCs/>
        </w:rPr>
        <w:t xml:space="preserve"> ele alınmalıdır.</w:t>
      </w:r>
    </w:p>
    <w:p w:rsidR="0040348A" w:rsidRPr="007A41FD" w:rsidRDefault="0040348A" w:rsidP="007A41FD">
      <w:pPr>
        <w:pStyle w:val="ListeParagraf"/>
        <w:numPr>
          <w:ilvl w:val="0"/>
          <w:numId w:val="7"/>
        </w:numPr>
        <w:spacing w:after="0" w:line="240" w:lineRule="auto"/>
        <w:ind w:left="0" w:right="57"/>
        <w:jc w:val="both"/>
        <w:rPr>
          <w:rFonts w:ascii="Times New Roman" w:eastAsia="Times New Roman" w:hAnsi="Times New Roman" w:cs="Times New Roman"/>
          <w:bCs/>
        </w:rPr>
      </w:pPr>
      <w:r w:rsidRPr="007A41FD">
        <w:rPr>
          <w:rFonts w:ascii="Times New Roman" w:eastAsia="Times New Roman" w:hAnsi="Times New Roman" w:cs="Times New Roman"/>
          <w:bCs/>
        </w:rPr>
        <w:t>Tasarım sürecinde belirlenecek programda do</w:t>
      </w:r>
      <w:r w:rsidR="00C87D49" w:rsidRPr="007A41FD">
        <w:rPr>
          <w:rFonts w:ascii="Times New Roman" w:eastAsia="Times New Roman" w:hAnsi="Times New Roman" w:cs="Times New Roman"/>
          <w:bCs/>
        </w:rPr>
        <w:t>laşım/</w:t>
      </w:r>
      <w:proofErr w:type="gramStart"/>
      <w:r w:rsidR="00C87D49" w:rsidRPr="007A41FD">
        <w:rPr>
          <w:rFonts w:ascii="Times New Roman" w:eastAsia="Times New Roman" w:hAnsi="Times New Roman" w:cs="Times New Roman"/>
          <w:bCs/>
        </w:rPr>
        <w:t>sirkülasyon</w:t>
      </w:r>
      <w:proofErr w:type="gramEnd"/>
      <w:r w:rsidR="00C87D49" w:rsidRPr="007A41FD">
        <w:rPr>
          <w:rFonts w:ascii="Times New Roman" w:eastAsia="Times New Roman" w:hAnsi="Times New Roman" w:cs="Times New Roman"/>
          <w:bCs/>
        </w:rPr>
        <w:t xml:space="preserve"> alanı en az %20</w:t>
      </w:r>
      <w:r w:rsidRPr="007A41FD">
        <w:rPr>
          <w:rFonts w:ascii="Times New Roman" w:eastAsia="Times New Roman" w:hAnsi="Times New Roman" w:cs="Times New Roman"/>
          <w:bCs/>
        </w:rPr>
        <w:t xml:space="preserve"> oranında toplam inşaat alanına katılacaktır.</w:t>
      </w:r>
    </w:p>
    <w:p w:rsidR="0040348A" w:rsidRPr="007A41FD" w:rsidRDefault="0040348A" w:rsidP="007A41FD">
      <w:pPr>
        <w:spacing w:after="0" w:line="240" w:lineRule="auto"/>
        <w:ind w:right="57"/>
        <w:jc w:val="both"/>
        <w:rPr>
          <w:rFonts w:ascii="Times New Roman" w:eastAsia="Times New Roman" w:hAnsi="Times New Roman" w:cs="Times New Roman"/>
          <w:bCs/>
        </w:rPr>
      </w:pPr>
      <w:r w:rsidRPr="007A41FD">
        <w:rPr>
          <w:rFonts w:ascii="Times New Roman" w:eastAsia="Times New Roman" w:hAnsi="Times New Roman" w:cs="Times New Roman"/>
          <w:bCs/>
        </w:rPr>
        <w:t xml:space="preserve">  </w:t>
      </w:r>
    </w:p>
    <w:p w:rsidR="00B9466C" w:rsidRDefault="00B9466C" w:rsidP="000341C2">
      <w:pPr>
        <w:tabs>
          <w:tab w:val="left" w:pos="3448"/>
        </w:tabs>
        <w:spacing w:after="0" w:line="240" w:lineRule="auto"/>
        <w:ind w:right="57"/>
        <w:jc w:val="both"/>
        <w:rPr>
          <w:rFonts w:ascii="Times New Roman" w:hAnsi="Times New Roman" w:cs="Times New Roman"/>
          <w:b/>
        </w:rPr>
      </w:pPr>
    </w:p>
    <w:p w:rsidR="00FF1501" w:rsidRDefault="00FF1501" w:rsidP="000341C2">
      <w:pPr>
        <w:tabs>
          <w:tab w:val="left" w:pos="3448"/>
        </w:tabs>
        <w:spacing w:after="0" w:line="240" w:lineRule="auto"/>
        <w:ind w:right="57"/>
        <w:jc w:val="both"/>
        <w:rPr>
          <w:rFonts w:ascii="Times New Roman" w:hAnsi="Times New Roman" w:cs="Times New Roman"/>
          <w:b/>
        </w:rPr>
      </w:pPr>
    </w:p>
    <w:p w:rsidR="00FF1501" w:rsidRDefault="00FF1501" w:rsidP="000341C2">
      <w:pPr>
        <w:tabs>
          <w:tab w:val="left" w:pos="3448"/>
        </w:tabs>
        <w:spacing w:after="0" w:line="240" w:lineRule="auto"/>
        <w:ind w:right="57"/>
        <w:jc w:val="both"/>
        <w:rPr>
          <w:rFonts w:ascii="Times New Roman" w:hAnsi="Times New Roman" w:cs="Times New Roman"/>
          <w:b/>
        </w:rPr>
      </w:pPr>
    </w:p>
    <w:p w:rsidR="00FF1501" w:rsidRDefault="00FF1501" w:rsidP="000341C2">
      <w:pPr>
        <w:tabs>
          <w:tab w:val="left" w:pos="3448"/>
        </w:tabs>
        <w:spacing w:after="0" w:line="240" w:lineRule="auto"/>
        <w:ind w:right="57"/>
        <w:jc w:val="both"/>
        <w:rPr>
          <w:rFonts w:ascii="Times New Roman" w:hAnsi="Times New Roman" w:cs="Times New Roman"/>
          <w:b/>
        </w:rPr>
      </w:pPr>
    </w:p>
    <w:p w:rsidR="00FF1501" w:rsidRDefault="00FF1501" w:rsidP="000341C2">
      <w:pPr>
        <w:tabs>
          <w:tab w:val="left" w:pos="3448"/>
        </w:tabs>
        <w:spacing w:after="0" w:line="240" w:lineRule="auto"/>
        <w:ind w:right="57"/>
        <w:jc w:val="both"/>
        <w:rPr>
          <w:rFonts w:ascii="Times New Roman" w:hAnsi="Times New Roman" w:cs="Times New Roman"/>
          <w:b/>
        </w:rPr>
      </w:pPr>
    </w:p>
    <w:p w:rsidR="00FF1501" w:rsidRDefault="00FF1501" w:rsidP="000341C2">
      <w:pPr>
        <w:tabs>
          <w:tab w:val="left" w:pos="3448"/>
        </w:tabs>
        <w:spacing w:after="0" w:line="240" w:lineRule="auto"/>
        <w:ind w:right="57"/>
        <w:jc w:val="both"/>
        <w:rPr>
          <w:rFonts w:ascii="Times New Roman" w:hAnsi="Times New Roman" w:cs="Times New Roman"/>
          <w:b/>
        </w:rPr>
      </w:pPr>
    </w:p>
    <w:p w:rsidR="00FF1501" w:rsidRDefault="00FF1501" w:rsidP="000341C2">
      <w:pPr>
        <w:tabs>
          <w:tab w:val="left" w:pos="3448"/>
        </w:tabs>
        <w:spacing w:after="0" w:line="240" w:lineRule="auto"/>
        <w:ind w:right="57"/>
        <w:jc w:val="both"/>
        <w:rPr>
          <w:rFonts w:ascii="Times New Roman" w:hAnsi="Times New Roman" w:cs="Times New Roman"/>
          <w:b/>
        </w:rPr>
      </w:pPr>
    </w:p>
    <w:p w:rsidR="002F456C" w:rsidRDefault="002F456C" w:rsidP="002F456C">
      <w:pPr>
        <w:tabs>
          <w:tab w:val="center" w:pos="4579"/>
          <w:tab w:val="left" w:pos="6342"/>
        </w:tabs>
        <w:spacing w:after="0" w:line="240" w:lineRule="auto"/>
        <w:ind w:right="57"/>
        <w:rPr>
          <w:rFonts w:ascii="Times New Roman" w:eastAsia="Calibri" w:hAnsi="Times New Roman" w:cs="Times New Roman"/>
          <w:b/>
          <w:lang w:eastAsia="en-US"/>
        </w:rPr>
      </w:pPr>
    </w:p>
    <w:p w:rsidR="002F456C" w:rsidRDefault="002F456C" w:rsidP="002F456C">
      <w:pPr>
        <w:tabs>
          <w:tab w:val="center" w:pos="4579"/>
          <w:tab w:val="left" w:pos="6342"/>
        </w:tabs>
        <w:spacing w:after="0" w:line="240" w:lineRule="auto"/>
        <w:ind w:right="57"/>
        <w:rPr>
          <w:rFonts w:ascii="Times New Roman" w:eastAsia="Calibri" w:hAnsi="Times New Roman" w:cs="Times New Roman"/>
          <w:b/>
          <w:lang w:eastAsia="en-US"/>
        </w:rPr>
      </w:pPr>
    </w:p>
    <w:p w:rsidR="002F456C" w:rsidRDefault="002F456C" w:rsidP="002F456C">
      <w:pPr>
        <w:spacing w:after="0" w:line="240" w:lineRule="auto"/>
        <w:ind w:right="57"/>
        <w:jc w:val="center"/>
        <w:rPr>
          <w:rFonts w:ascii="Times New Roman" w:hAnsi="Times New Roman" w:cs="Times New Roman"/>
          <w:b/>
        </w:rPr>
      </w:pPr>
      <w:r>
        <w:rPr>
          <w:rFonts w:ascii="Times New Roman" w:hAnsi="Times New Roman" w:cs="Times New Roman"/>
          <w:b/>
        </w:rPr>
        <w:t>MİMARİ PROJELERDE İSTENEN ÖZELLİKLER</w:t>
      </w:r>
    </w:p>
    <w:p w:rsidR="002F456C" w:rsidRDefault="002F456C" w:rsidP="002F456C">
      <w:pPr>
        <w:spacing w:after="0" w:line="240" w:lineRule="auto"/>
        <w:ind w:right="57"/>
        <w:jc w:val="center"/>
        <w:rPr>
          <w:rFonts w:ascii="Times New Roman" w:hAnsi="Times New Roman" w:cs="Times New Roman"/>
          <w:b/>
        </w:rPr>
      </w:pPr>
    </w:p>
    <w:p w:rsidR="002F456C" w:rsidRDefault="002F456C" w:rsidP="002F456C">
      <w:pPr>
        <w:spacing w:after="0" w:line="240" w:lineRule="auto"/>
        <w:ind w:right="57"/>
        <w:jc w:val="both"/>
        <w:rPr>
          <w:rFonts w:ascii="Times New Roman" w:hAnsi="Times New Roman" w:cs="Times New Roman"/>
          <w:b/>
        </w:rPr>
      </w:pPr>
    </w:p>
    <w:p w:rsidR="002F456C" w:rsidRDefault="002F456C" w:rsidP="002F456C">
      <w:pPr>
        <w:spacing w:after="0" w:line="240" w:lineRule="auto"/>
        <w:ind w:right="57"/>
        <w:jc w:val="both"/>
        <w:rPr>
          <w:rFonts w:ascii="Times New Roman" w:hAnsi="Times New Roman" w:cs="Times New Roman"/>
          <w:b/>
        </w:rPr>
      </w:pPr>
    </w:p>
    <w:p w:rsidR="002F456C" w:rsidRPr="007A41FD" w:rsidRDefault="002F456C" w:rsidP="002F456C">
      <w:pPr>
        <w:spacing w:after="0" w:line="240" w:lineRule="auto"/>
        <w:ind w:right="57"/>
        <w:jc w:val="both"/>
        <w:rPr>
          <w:rFonts w:ascii="Times New Roman" w:hAnsi="Times New Roman" w:cs="Times New Roman"/>
          <w:b/>
        </w:rPr>
      </w:pPr>
      <w:r>
        <w:rPr>
          <w:rFonts w:ascii="Times New Roman" w:hAnsi="Times New Roman" w:cs="Times New Roman"/>
          <w:b/>
        </w:rPr>
        <w:t>1</w:t>
      </w:r>
      <w:r w:rsidRPr="007A41FD">
        <w:rPr>
          <w:rFonts w:ascii="Times New Roman" w:hAnsi="Times New Roman" w:cs="Times New Roman"/>
          <w:b/>
        </w:rPr>
        <w:t>. KONUM</w:t>
      </w:r>
      <w:r>
        <w:rPr>
          <w:rFonts w:ascii="Times New Roman" w:hAnsi="Times New Roman" w:cs="Times New Roman"/>
          <w:b/>
        </w:rPr>
        <w:t>/</w:t>
      </w:r>
      <w:r w:rsidR="003F3440">
        <w:rPr>
          <w:rFonts w:ascii="Times New Roman" w:hAnsi="Times New Roman" w:cs="Times New Roman"/>
          <w:b/>
        </w:rPr>
        <w:t xml:space="preserve"> </w:t>
      </w:r>
      <w:r>
        <w:rPr>
          <w:rFonts w:ascii="Times New Roman" w:hAnsi="Times New Roman" w:cs="Times New Roman"/>
          <w:b/>
        </w:rPr>
        <w:t xml:space="preserve">VAZİYET </w:t>
      </w:r>
      <w:r w:rsidRPr="007A41FD">
        <w:rPr>
          <w:rFonts w:ascii="Times New Roman" w:hAnsi="Times New Roman" w:cs="Times New Roman"/>
          <w:b/>
        </w:rPr>
        <w:t xml:space="preserve"> PLANI VE SİLUETLER (Ö: 1/500</w:t>
      </w:r>
      <w:r>
        <w:rPr>
          <w:rFonts w:ascii="Times New Roman" w:hAnsi="Times New Roman" w:cs="Times New Roman"/>
          <w:b/>
        </w:rPr>
        <w:t>- 1/200</w:t>
      </w:r>
      <w:r w:rsidRPr="007A41FD">
        <w:rPr>
          <w:rFonts w:ascii="Times New Roman" w:hAnsi="Times New Roman" w:cs="Times New Roman"/>
          <w:b/>
        </w:rPr>
        <w:t xml:space="preserve">) </w:t>
      </w:r>
    </w:p>
    <w:p w:rsidR="002F456C" w:rsidRPr="007A41FD" w:rsidRDefault="002F456C" w:rsidP="002F456C">
      <w:pPr>
        <w:spacing w:after="0" w:line="240" w:lineRule="auto"/>
        <w:ind w:right="57"/>
        <w:jc w:val="both"/>
        <w:rPr>
          <w:rFonts w:ascii="Times New Roman" w:hAnsi="Times New Roman" w:cs="Times New Roman"/>
        </w:rPr>
      </w:pP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Konum</w:t>
      </w:r>
      <w:r>
        <w:rPr>
          <w:rFonts w:ascii="Times New Roman" w:hAnsi="Times New Roman" w:cs="Times New Roman"/>
        </w:rPr>
        <w:t>/Vaziyet P</w:t>
      </w:r>
      <w:r w:rsidRPr="007A41FD">
        <w:rPr>
          <w:rFonts w:ascii="Times New Roman" w:hAnsi="Times New Roman" w:cs="Times New Roman"/>
        </w:rPr>
        <w:t>lanı 1/500</w:t>
      </w:r>
      <w:r>
        <w:rPr>
          <w:rFonts w:ascii="Times New Roman" w:hAnsi="Times New Roman" w:cs="Times New Roman"/>
        </w:rPr>
        <w:t xml:space="preserve"> (-1/200)</w:t>
      </w:r>
      <w:r w:rsidRPr="007A41FD">
        <w:rPr>
          <w:rFonts w:ascii="Times New Roman" w:hAnsi="Times New Roman" w:cs="Times New Roman"/>
        </w:rPr>
        <w:t xml:space="preserve"> ölçeğine uygun teknikte hazırlanmalı; hâkim rüzgâr, manzara, güneşlenme gibi veriler ile kuzey yönü işaretleri aynı yerde ve toplu olarak gösterilmelidir.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Mevcut durum (sınırlar, yollar, yeşil örtü, vb.), imar hatları ve saha düzenlemeye ait çizgiler farklı teknikle çizilmelidir.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Alana ana giriş kotu belirlenirken bina giriş kotu ± 0.00 alınmalı, yapı veya yapı blokları buna göre kotlandırılmalıdır.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Otopark alanları, yaya ve taşıt yolları, iç avlu ve toplanma alanları tekniğe uygun çizilmelidir.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Açık alan düzenlemeleri ile</w:t>
      </w:r>
      <w:r>
        <w:rPr>
          <w:rFonts w:ascii="Times New Roman" w:hAnsi="Times New Roman" w:cs="Times New Roman"/>
        </w:rPr>
        <w:t xml:space="preserve"> ilgili görüş ve öneriler bu paft</w:t>
      </w:r>
      <w:r w:rsidRPr="007A41FD">
        <w:rPr>
          <w:rFonts w:ascii="Times New Roman" w:hAnsi="Times New Roman" w:cs="Times New Roman"/>
        </w:rPr>
        <w:t xml:space="preserve">ada gösterilmelidir. </w:t>
      </w:r>
    </w:p>
    <w:p w:rsidR="002F456C" w:rsidRPr="007A41FD" w:rsidRDefault="002F456C" w:rsidP="002F456C">
      <w:pPr>
        <w:spacing w:after="0" w:line="240" w:lineRule="auto"/>
        <w:ind w:right="57"/>
        <w:jc w:val="both"/>
        <w:rPr>
          <w:rFonts w:ascii="Times New Roman" w:hAnsi="Times New Roman" w:cs="Times New Roman"/>
        </w:rPr>
      </w:pPr>
      <w:r>
        <w:rPr>
          <w:rFonts w:ascii="Times New Roman" w:hAnsi="Times New Roman" w:cs="Times New Roman"/>
        </w:rPr>
        <w:t>• Paft</w:t>
      </w:r>
      <w:r w:rsidRPr="007A41FD">
        <w:rPr>
          <w:rFonts w:ascii="Times New Roman" w:hAnsi="Times New Roman" w:cs="Times New Roman"/>
        </w:rPr>
        <w:t xml:space="preserve">anın uygun bir yerinde toplam inşaat alanı verilmelidir.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Peyzaj mimarisine </w:t>
      </w:r>
      <w:r>
        <w:rPr>
          <w:rFonts w:ascii="Times New Roman" w:hAnsi="Times New Roman" w:cs="Times New Roman"/>
        </w:rPr>
        <w:t>ilişkin görüş ve öneriler bu paft</w:t>
      </w:r>
      <w:r w:rsidRPr="007A41FD">
        <w:rPr>
          <w:rFonts w:ascii="Times New Roman" w:hAnsi="Times New Roman" w:cs="Times New Roman"/>
        </w:rPr>
        <w:t xml:space="preserve">ada gösterilmelidir. </w:t>
      </w:r>
    </w:p>
    <w:p w:rsidR="002F456C" w:rsidRPr="007A41FD" w:rsidRDefault="002F456C" w:rsidP="002F456C">
      <w:pPr>
        <w:spacing w:after="0" w:line="240" w:lineRule="auto"/>
        <w:ind w:right="57"/>
        <w:jc w:val="both"/>
        <w:rPr>
          <w:rFonts w:ascii="Times New Roman" w:hAnsi="Times New Roman" w:cs="Times New Roman"/>
        </w:rPr>
      </w:pPr>
    </w:p>
    <w:p w:rsidR="002F456C" w:rsidRDefault="002F456C" w:rsidP="002F456C">
      <w:pPr>
        <w:spacing w:after="0" w:line="240" w:lineRule="auto"/>
        <w:ind w:right="57"/>
        <w:jc w:val="both"/>
        <w:rPr>
          <w:rFonts w:ascii="Times New Roman" w:hAnsi="Times New Roman" w:cs="Times New Roman"/>
          <w:b/>
        </w:rPr>
      </w:pPr>
    </w:p>
    <w:p w:rsidR="002F456C" w:rsidRDefault="002F456C" w:rsidP="002F456C">
      <w:pPr>
        <w:spacing w:after="0" w:line="240" w:lineRule="auto"/>
        <w:ind w:right="57"/>
        <w:jc w:val="both"/>
        <w:rPr>
          <w:rFonts w:ascii="Times New Roman" w:hAnsi="Times New Roman" w:cs="Times New Roman"/>
          <w:b/>
        </w:rPr>
      </w:pPr>
    </w:p>
    <w:p w:rsidR="002F456C" w:rsidRPr="007A41FD" w:rsidRDefault="002F456C" w:rsidP="002F456C">
      <w:pPr>
        <w:spacing w:after="0" w:line="240" w:lineRule="auto"/>
        <w:ind w:right="57"/>
        <w:jc w:val="both"/>
        <w:rPr>
          <w:rFonts w:ascii="Times New Roman" w:hAnsi="Times New Roman" w:cs="Times New Roman"/>
          <w:b/>
        </w:rPr>
      </w:pPr>
      <w:r>
        <w:rPr>
          <w:rFonts w:ascii="Times New Roman" w:hAnsi="Times New Roman" w:cs="Times New Roman"/>
          <w:b/>
        </w:rPr>
        <w:t>2. KAT PLANLARI (Ö: 1/1</w:t>
      </w:r>
      <w:r w:rsidRPr="007A41FD">
        <w:rPr>
          <w:rFonts w:ascii="Times New Roman" w:hAnsi="Times New Roman" w:cs="Times New Roman"/>
          <w:b/>
        </w:rPr>
        <w:t xml:space="preserve">00) </w:t>
      </w:r>
    </w:p>
    <w:p w:rsidR="002F456C" w:rsidRPr="007A41FD" w:rsidRDefault="002F456C" w:rsidP="002F456C">
      <w:pPr>
        <w:spacing w:after="0" w:line="240" w:lineRule="auto"/>
        <w:ind w:right="57"/>
        <w:jc w:val="both"/>
        <w:rPr>
          <w:rFonts w:ascii="Times New Roman" w:hAnsi="Times New Roman" w:cs="Times New Roman"/>
        </w:rPr>
      </w:pP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Kat planlarının tümü, plan düzlemindeki organizasyonlar alanın tü</w:t>
      </w:r>
      <w:r>
        <w:rPr>
          <w:rFonts w:ascii="Times New Roman" w:hAnsi="Times New Roman" w:cs="Times New Roman"/>
        </w:rPr>
        <w:t>münü anlatacak şekilde, aynı pafta üzerinde 1/1</w:t>
      </w:r>
      <w:r w:rsidRPr="007A41FD">
        <w:rPr>
          <w:rFonts w:ascii="Times New Roman" w:hAnsi="Times New Roman" w:cs="Times New Roman"/>
        </w:rPr>
        <w:t>00 ölçek tekniğine uygun olarak çizilec</w:t>
      </w:r>
      <w:r>
        <w:rPr>
          <w:rFonts w:ascii="Times New Roman" w:hAnsi="Times New Roman" w:cs="Times New Roman"/>
        </w:rPr>
        <w:t>ekti</w:t>
      </w:r>
      <w:r w:rsidRPr="007A41FD">
        <w:rPr>
          <w:rFonts w:ascii="Times New Roman" w:hAnsi="Times New Roman" w:cs="Times New Roman"/>
        </w:rPr>
        <w:t xml:space="preserve">r. Çevre yollar, </w:t>
      </w:r>
      <w:r>
        <w:rPr>
          <w:rFonts w:ascii="Times New Roman" w:hAnsi="Times New Roman" w:cs="Times New Roman"/>
        </w:rPr>
        <w:t xml:space="preserve">kuzey yönü, </w:t>
      </w:r>
      <w:r w:rsidRPr="007A41FD">
        <w:rPr>
          <w:rFonts w:ascii="Times New Roman" w:hAnsi="Times New Roman" w:cs="Times New Roman"/>
        </w:rPr>
        <w:t>arsa sınırı ve bu sınır içinde</w:t>
      </w:r>
      <w:r>
        <w:rPr>
          <w:rFonts w:ascii="Times New Roman" w:hAnsi="Times New Roman" w:cs="Times New Roman"/>
        </w:rPr>
        <w:t>ki tüm yapıların planı, aynı paftada birlikte gösterilecekti</w:t>
      </w:r>
      <w:r w:rsidRPr="007A41FD">
        <w:rPr>
          <w:rFonts w:ascii="Times New Roman" w:hAnsi="Times New Roman" w:cs="Times New Roman"/>
        </w:rPr>
        <w:t xml:space="preserve">r. </w:t>
      </w:r>
    </w:p>
    <w:p w:rsidR="002F456C" w:rsidRPr="007A41FD" w:rsidRDefault="002F456C" w:rsidP="002F456C">
      <w:pPr>
        <w:spacing w:after="0" w:line="240" w:lineRule="auto"/>
        <w:ind w:right="57"/>
        <w:jc w:val="both"/>
        <w:rPr>
          <w:rFonts w:ascii="Times New Roman" w:hAnsi="Times New Roman" w:cs="Times New Roman"/>
        </w:rPr>
      </w:pPr>
      <w:r>
        <w:rPr>
          <w:rFonts w:ascii="Times New Roman" w:hAnsi="Times New Roman" w:cs="Times New Roman"/>
        </w:rPr>
        <w:t>• Zemin kat planları 1/1</w:t>
      </w:r>
      <w:r w:rsidRPr="007A41FD">
        <w:rPr>
          <w:rFonts w:ascii="Times New Roman" w:hAnsi="Times New Roman" w:cs="Times New Roman"/>
        </w:rPr>
        <w:t xml:space="preserve">00 ölçek tekniğine uygun, binalar arası ve çevre ilişkileri, bina girişleri, zemin farklılıkları vb. zemin bina ilişkilerini </w:t>
      </w:r>
      <w:r>
        <w:rPr>
          <w:rFonts w:ascii="Times New Roman" w:hAnsi="Times New Roman" w:cs="Times New Roman"/>
        </w:rPr>
        <w:t xml:space="preserve">gösteren </w:t>
      </w:r>
      <w:r w:rsidRPr="007A41FD">
        <w:rPr>
          <w:rFonts w:ascii="Times New Roman" w:hAnsi="Times New Roman" w:cs="Times New Roman"/>
        </w:rPr>
        <w:t>tüm elemanlar, ko</w:t>
      </w:r>
      <w:r>
        <w:rPr>
          <w:rFonts w:ascii="Times New Roman" w:hAnsi="Times New Roman" w:cs="Times New Roman"/>
        </w:rPr>
        <w:t xml:space="preserve">tlar bu planda çizilmelidir.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Zemin kat planları çevrelerindeki açık alan düzenlemeleri ile birlikte ele alınmalı</w:t>
      </w:r>
      <w:r>
        <w:rPr>
          <w:rFonts w:ascii="Times New Roman" w:hAnsi="Times New Roman" w:cs="Times New Roman"/>
        </w:rPr>
        <w:t>,</w:t>
      </w:r>
      <w:r w:rsidRPr="007A41FD">
        <w:rPr>
          <w:rFonts w:ascii="Times New Roman" w:hAnsi="Times New Roman" w:cs="Times New Roman"/>
        </w:rPr>
        <w:t xml:space="preserve"> </w:t>
      </w:r>
      <w:proofErr w:type="spellStart"/>
      <w:r w:rsidRPr="007A41FD">
        <w:rPr>
          <w:rFonts w:ascii="Times New Roman" w:hAnsi="Times New Roman" w:cs="Times New Roman"/>
        </w:rPr>
        <w:t>tretuvar</w:t>
      </w:r>
      <w:proofErr w:type="spellEnd"/>
      <w:r w:rsidRPr="007A41FD">
        <w:rPr>
          <w:rFonts w:ascii="Times New Roman" w:hAnsi="Times New Roman" w:cs="Times New Roman"/>
        </w:rPr>
        <w:t xml:space="preserve">, </w:t>
      </w:r>
      <w:r>
        <w:rPr>
          <w:rFonts w:ascii="Times New Roman" w:hAnsi="Times New Roman" w:cs="Times New Roman"/>
        </w:rPr>
        <w:t>bağlantı</w:t>
      </w:r>
      <w:r w:rsidRPr="007A41FD">
        <w:rPr>
          <w:rFonts w:ascii="Times New Roman" w:hAnsi="Times New Roman" w:cs="Times New Roman"/>
        </w:rPr>
        <w:t xml:space="preserve"> yo</w:t>
      </w:r>
      <w:r>
        <w:rPr>
          <w:rFonts w:ascii="Times New Roman" w:hAnsi="Times New Roman" w:cs="Times New Roman"/>
        </w:rPr>
        <w:t xml:space="preserve">lları, rampalar, giriş düzenlemeleri, </w:t>
      </w:r>
      <w:proofErr w:type="spellStart"/>
      <w:r>
        <w:rPr>
          <w:rFonts w:ascii="Times New Roman" w:hAnsi="Times New Roman" w:cs="Times New Roman"/>
        </w:rPr>
        <w:t>kuranglezler</w:t>
      </w:r>
      <w:proofErr w:type="spellEnd"/>
      <w:r>
        <w:rPr>
          <w:rFonts w:ascii="Times New Roman" w:hAnsi="Times New Roman" w:cs="Times New Roman"/>
        </w:rPr>
        <w:t xml:space="preserve"> belirti</w:t>
      </w:r>
      <w:r w:rsidRPr="007A41FD">
        <w:rPr>
          <w:rFonts w:ascii="Times New Roman" w:hAnsi="Times New Roman" w:cs="Times New Roman"/>
        </w:rPr>
        <w:t xml:space="preserve">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w:t>
      </w:r>
      <w:proofErr w:type="spellStart"/>
      <w:r w:rsidRPr="007A41FD">
        <w:rPr>
          <w:rFonts w:ascii="Times New Roman" w:hAnsi="Times New Roman" w:cs="Times New Roman"/>
        </w:rPr>
        <w:t>Dilatasyon</w:t>
      </w:r>
      <w:proofErr w:type="spellEnd"/>
      <w:r w:rsidRPr="007A41FD">
        <w:rPr>
          <w:rFonts w:ascii="Times New Roman" w:hAnsi="Times New Roman" w:cs="Times New Roman"/>
        </w:rPr>
        <w:t xml:space="preserve"> hatları uygun teknikle verilmelidir.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w:t>
      </w:r>
      <w:r>
        <w:rPr>
          <w:rFonts w:ascii="Times New Roman" w:hAnsi="Times New Roman" w:cs="Times New Roman"/>
        </w:rPr>
        <w:t>Paftalarda h</w:t>
      </w:r>
      <w:r w:rsidRPr="007A41FD">
        <w:rPr>
          <w:rFonts w:ascii="Times New Roman" w:hAnsi="Times New Roman" w:cs="Times New Roman"/>
        </w:rPr>
        <w:t>er mekân</w:t>
      </w:r>
      <w:r>
        <w:rPr>
          <w:rFonts w:ascii="Times New Roman" w:hAnsi="Times New Roman" w:cs="Times New Roman"/>
        </w:rPr>
        <w:t>ın ismi uygun bir yerde sistemati</w:t>
      </w:r>
      <w:r w:rsidRPr="007A41FD">
        <w:rPr>
          <w:rFonts w:ascii="Times New Roman" w:hAnsi="Times New Roman" w:cs="Times New Roman"/>
        </w:rPr>
        <w:t xml:space="preserve">k olarak verilmelidir.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Taşıyıcı elemanlar ile bölücü elemanlar uygun çizim tekniği il</w:t>
      </w:r>
      <w:r>
        <w:rPr>
          <w:rFonts w:ascii="Times New Roman" w:hAnsi="Times New Roman" w:cs="Times New Roman"/>
        </w:rPr>
        <w:t>e gösterilmelidir.</w:t>
      </w:r>
      <w:r w:rsidRPr="007A41FD">
        <w:rPr>
          <w:rFonts w:ascii="Times New Roman" w:hAnsi="Times New Roman" w:cs="Times New Roman"/>
        </w:rPr>
        <w:t xml:space="preserve">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Mekânlarda ö</w:t>
      </w:r>
      <w:r>
        <w:rPr>
          <w:rFonts w:ascii="Times New Roman" w:hAnsi="Times New Roman" w:cs="Times New Roman"/>
        </w:rPr>
        <w:t>nerilen sabit ve hareketli donatı</w:t>
      </w:r>
      <w:r w:rsidRPr="007A41FD">
        <w:rPr>
          <w:rFonts w:ascii="Times New Roman" w:hAnsi="Times New Roman" w:cs="Times New Roman"/>
        </w:rPr>
        <w:t xml:space="preserve">lar tekniğine uygun gösterilmelidir.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Her kat planına, planların kesit geçirilen yerlerinden kesit çizgileri, bakış yönleri ile birlikte verilmelidir.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Merdiven ve rampalara çıkış yönünü belirtecek, çıkış okları çizilmelidir. Merdive</w:t>
      </w:r>
      <w:r>
        <w:rPr>
          <w:rFonts w:ascii="Times New Roman" w:hAnsi="Times New Roman" w:cs="Times New Roman"/>
        </w:rPr>
        <w:t>n ve rampaların başlangıç ve biti</w:t>
      </w:r>
      <w:r w:rsidRPr="007A41FD">
        <w:rPr>
          <w:rFonts w:ascii="Times New Roman" w:hAnsi="Times New Roman" w:cs="Times New Roman"/>
        </w:rPr>
        <w:t xml:space="preserve">ş noktalarına kotlar, rampalara rampa eğimi yazılmalıdır.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Bina ana giriş kotu ± 0.00 kabul edilerek, kot farkı olan tüm döşemelere kotları yazılmalıdır. Bütün girişler isimlendirilmeli ve ± 0.00 kotuna göre kotlandırılmalıdır. </w:t>
      </w:r>
    </w:p>
    <w:p w:rsidR="002F456C" w:rsidRDefault="002F456C" w:rsidP="002F456C">
      <w:pPr>
        <w:tabs>
          <w:tab w:val="left" w:pos="1315"/>
        </w:tabs>
        <w:spacing w:after="0" w:line="240" w:lineRule="auto"/>
        <w:ind w:right="57"/>
        <w:jc w:val="both"/>
        <w:rPr>
          <w:rFonts w:ascii="Times New Roman" w:hAnsi="Times New Roman" w:cs="Times New Roman"/>
        </w:rPr>
      </w:pPr>
      <w:r>
        <w:rPr>
          <w:rFonts w:ascii="Times New Roman" w:hAnsi="Times New Roman" w:cs="Times New Roman"/>
        </w:rPr>
        <w:tab/>
      </w:r>
    </w:p>
    <w:p w:rsidR="002F456C" w:rsidRPr="007A41FD" w:rsidRDefault="002F456C" w:rsidP="002F456C">
      <w:pPr>
        <w:tabs>
          <w:tab w:val="left" w:pos="1315"/>
        </w:tabs>
        <w:spacing w:after="0" w:line="240" w:lineRule="auto"/>
        <w:ind w:right="57"/>
        <w:jc w:val="both"/>
        <w:rPr>
          <w:rFonts w:ascii="Times New Roman" w:hAnsi="Times New Roman" w:cs="Times New Roman"/>
        </w:rPr>
      </w:pPr>
    </w:p>
    <w:p w:rsidR="002F456C" w:rsidRDefault="002F456C" w:rsidP="002F456C">
      <w:pPr>
        <w:spacing w:after="0" w:line="240" w:lineRule="auto"/>
        <w:ind w:right="57"/>
        <w:jc w:val="both"/>
        <w:rPr>
          <w:rFonts w:ascii="Times New Roman" w:hAnsi="Times New Roman" w:cs="Times New Roman"/>
          <w:b/>
        </w:rPr>
      </w:pPr>
    </w:p>
    <w:p w:rsidR="002F456C" w:rsidRPr="007A41FD" w:rsidRDefault="002F456C" w:rsidP="002F456C">
      <w:pPr>
        <w:spacing w:after="0" w:line="240" w:lineRule="auto"/>
        <w:ind w:right="57"/>
        <w:jc w:val="both"/>
        <w:rPr>
          <w:rFonts w:ascii="Times New Roman" w:hAnsi="Times New Roman" w:cs="Times New Roman"/>
          <w:b/>
        </w:rPr>
      </w:pPr>
      <w:r>
        <w:rPr>
          <w:rFonts w:ascii="Times New Roman" w:hAnsi="Times New Roman" w:cs="Times New Roman"/>
          <w:b/>
        </w:rPr>
        <w:t>3. KESİT ÇİZİMLERİ (Ö: 1/1</w:t>
      </w:r>
      <w:r w:rsidRPr="007A41FD">
        <w:rPr>
          <w:rFonts w:ascii="Times New Roman" w:hAnsi="Times New Roman" w:cs="Times New Roman"/>
          <w:b/>
        </w:rPr>
        <w:t xml:space="preserve">00) </w:t>
      </w:r>
    </w:p>
    <w:p w:rsidR="002F456C" w:rsidRPr="007A41FD" w:rsidRDefault="002F456C" w:rsidP="002F456C">
      <w:pPr>
        <w:spacing w:after="0" w:line="240" w:lineRule="auto"/>
        <w:ind w:right="57"/>
        <w:jc w:val="both"/>
        <w:rPr>
          <w:rFonts w:ascii="Times New Roman" w:hAnsi="Times New Roman" w:cs="Times New Roman"/>
        </w:rPr>
      </w:pP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Kesitler, yapı/yapı gruplarının çevreyle ve birbirleriyle olan düzenl</w:t>
      </w:r>
      <w:r>
        <w:rPr>
          <w:rFonts w:ascii="Times New Roman" w:hAnsi="Times New Roman" w:cs="Times New Roman"/>
        </w:rPr>
        <w:t>erini de ifade edecek biçimde 1/1</w:t>
      </w:r>
      <w:r w:rsidRPr="007A41FD">
        <w:rPr>
          <w:rFonts w:ascii="Times New Roman" w:hAnsi="Times New Roman" w:cs="Times New Roman"/>
        </w:rPr>
        <w:t xml:space="preserve">00 tekniğine uygun olarak çizilmelidir.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w:t>
      </w:r>
      <w:r>
        <w:rPr>
          <w:rFonts w:ascii="Times New Roman" w:hAnsi="Times New Roman" w:cs="Times New Roman"/>
        </w:rPr>
        <w:t>Kesitler, e</w:t>
      </w:r>
      <w:r w:rsidRPr="007A41FD">
        <w:rPr>
          <w:rFonts w:ascii="Times New Roman" w:hAnsi="Times New Roman" w:cs="Times New Roman"/>
        </w:rPr>
        <w:t>n az iki adet olmak ve kesitlerden biri ana merdivenden geçmek üzere, yapı/</w:t>
      </w:r>
      <w:r>
        <w:rPr>
          <w:rFonts w:ascii="Times New Roman" w:hAnsi="Times New Roman" w:cs="Times New Roman"/>
        </w:rPr>
        <w:t xml:space="preserve"> yapıların mekânsal ve </w:t>
      </w:r>
      <w:proofErr w:type="spellStart"/>
      <w:r>
        <w:rPr>
          <w:rFonts w:ascii="Times New Roman" w:hAnsi="Times New Roman" w:cs="Times New Roman"/>
        </w:rPr>
        <w:t>konstrükti</w:t>
      </w:r>
      <w:r w:rsidRPr="007A41FD">
        <w:rPr>
          <w:rFonts w:ascii="Times New Roman" w:hAnsi="Times New Roman" w:cs="Times New Roman"/>
        </w:rPr>
        <w:t>f</w:t>
      </w:r>
      <w:proofErr w:type="spellEnd"/>
      <w:r w:rsidRPr="007A41FD">
        <w:rPr>
          <w:rFonts w:ascii="Times New Roman" w:hAnsi="Times New Roman" w:cs="Times New Roman"/>
        </w:rPr>
        <w:t xml:space="preserve"> özelliklerini açıklayacak nitelikte uygun görülen yerlerden çizilmelidir.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Taşıyıcı ve bölücü elemanlar uygun çi</w:t>
      </w:r>
      <w:r>
        <w:rPr>
          <w:rFonts w:ascii="Times New Roman" w:hAnsi="Times New Roman" w:cs="Times New Roman"/>
        </w:rPr>
        <w:t>zim tekniği ile göste</w:t>
      </w:r>
      <w:r w:rsidRPr="007A41FD">
        <w:rPr>
          <w:rFonts w:ascii="Times New Roman" w:hAnsi="Times New Roman" w:cs="Times New Roman"/>
        </w:rPr>
        <w:t>r</w:t>
      </w:r>
      <w:r>
        <w:rPr>
          <w:rFonts w:ascii="Times New Roman" w:hAnsi="Times New Roman" w:cs="Times New Roman"/>
        </w:rPr>
        <w:t>ilmelidir</w:t>
      </w:r>
      <w:r w:rsidRPr="007A41FD">
        <w:rPr>
          <w:rFonts w:ascii="Times New Roman" w:hAnsi="Times New Roman" w:cs="Times New Roman"/>
        </w:rPr>
        <w:t xml:space="preserve">.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Bina giriş kotu ±0.00 alınarak bütün farklı yükseklikteki döşemeler kotlandırılmalıdır. </w:t>
      </w:r>
    </w:p>
    <w:p w:rsidR="002F456C" w:rsidRPr="007A41FD" w:rsidRDefault="002F456C" w:rsidP="002F456C">
      <w:pPr>
        <w:spacing w:after="0" w:line="240" w:lineRule="auto"/>
        <w:ind w:right="57"/>
        <w:jc w:val="both"/>
        <w:rPr>
          <w:rFonts w:ascii="Times New Roman" w:hAnsi="Times New Roman" w:cs="Times New Roman"/>
        </w:rPr>
      </w:pPr>
      <w:r>
        <w:rPr>
          <w:rFonts w:ascii="Times New Roman" w:hAnsi="Times New Roman" w:cs="Times New Roman"/>
        </w:rPr>
        <w:t>• K</w:t>
      </w:r>
      <w:r w:rsidRPr="007A41FD">
        <w:rPr>
          <w:rFonts w:ascii="Times New Roman" w:hAnsi="Times New Roman" w:cs="Times New Roman"/>
        </w:rPr>
        <w:t xml:space="preserve">at yükseklikleri </w:t>
      </w:r>
      <w:r>
        <w:rPr>
          <w:rFonts w:ascii="Times New Roman" w:hAnsi="Times New Roman" w:cs="Times New Roman"/>
        </w:rPr>
        <w:t>zemin çizgisi üzerinde (altında) uygun kot işaretleriyle göster</w:t>
      </w:r>
      <w:r w:rsidRPr="007A41FD">
        <w:rPr>
          <w:rFonts w:ascii="Times New Roman" w:hAnsi="Times New Roman" w:cs="Times New Roman"/>
        </w:rPr>
        <w:t>i</w:t>
      </w:r>
      <w:r>
        <w:rPr>
          <w:rFonts w:ascii="Times New Roman" w:hAnsi="Times New Roman" w:cs="Times New Roman"/>
        </w:rPr>
        <w:t>lmeli</w:t>
      </w:r>
      <w:r w:rsidRPr="007A41FD">
        <w:rPr>
          <w:rFonts w:ascii="Times New Roman" w:hAnsi="Times New Roman" w:cs="Times New Roman"/>
        </w:rPr>
        <w:t xml:space="preserve">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Doğal zemin nokta </w:t>
      </w:r>
      <w:proofErr w:type="spellStart"/>
      <w:r w:rsidRPr="007A41FD">
        <w:rPr>
          <w:rFonts w:ascii="Times New Roman" w:hAnsi="Times New Roman" w:cs="Times New Roman"/>
        </w:rPr>
        <w:t>nokta</w:t>
      </w:r>
      <w:proofErr w:type="spellEnd"/>
      <w:r w:rsidRPr="007A41FD">
        <w:rPr>
          <w:rFonts w:ascii="Times New Roman" w:hAnsi="Times New Roman" w:cs="Times New Roman"/>
        </w:rPr>
        <w:t xml:space="preserve">, önerilen zemin ise sürekli çizgilerle gösterilmeli ve zemindeki düzey farklılıkları kotlandırılmalıdır. </w:t>
      </w:r>
    </w:p>
    <w:p w:rsidR="002F456C" w:rsidRPr="00AC1757" w:rsidRDefault="002F456C" w:rsidP="002F456C">
      <w:pPr>
        <w:pStyle w:val="ListeParagraf"/>
        <w:spacing w:after="0" w:line="240" w:lineRule="auto"/>
        <w:ind w:right="57"/>
        <w:jc w:val="both"/>
        <w:rPr>
          <w:rFonts w:ascii="Times New Roman" w:hAnsi="Times New Roman" w:cs="Times New Roman"/>
        </w:rPr>
      </w:pPr>
    </w:p>
    <w:p w:rsidR="002F456C" w:rsidRDefault="002F456C" w:rsidP="002F456C">
      <w:pPr>
        <w:spacing w:after="0" w:line="240" w:lineRule="auto"/>
        <w:ind w:right="57"/>
        <w:jc w:val="both"/>
        <w:rPr>
          <w:rFonts w:ascii="Times New Roman" w:hAnsi="Times New Roman" w:cs="Times New Roman"/>
          <w:b/>
        </w:rPr>
      </w:pPr>
    </w:p>
    <w:p w:rsidR="002F456C" w:rsidRDefault="002F456C" w:rsidP="002F456C">
      <w:pPr>
        <w:spacing w:after="0" w:line="240" w:lineRule="auto"/>
        <w:ind w:right="57"/>
        <w:jc w:val="both"/>
        <w:rPr>
          <w:rFonts w:ascii="Times New Roman" w:hAnsi="Times New Roman" w:cs="Times New Roman"/>
          <w:b/>
        </w:rPr>
      </w:pPr>
    </w:p>
    <w:p w:rsidR="002F456C" w:rsidRPr="007A41FD" w:rsidRDefault="002F456C" w:rsidP="002F456C">
      <w:pPr>
        <w:spacing w:after="0" w:line="240" w:lineRule="auto"/>
        <w:ind w:right="57"/>
        <w:jc w:val="both"/>
        <w:rPr>
          <w:rFonts w:ascii="Times New Roman" w:hAnsi="Times New Roman" w:cs="Times New Roman"/>
          <w:b/>
        </w:rPr>
      </w:pPr>
      <w:r>
        <w:rPr>
          <w:rFonts w:ascii="Times New Roman" w:hAnsi="Times New Roman" w:cs="Times New Roman"/>
          <w:b/>
        </w:rPr>
        <w:t>4. GÖRÜNÜŞ ÇİZİMLERİ (Ö: 1/1</w:t>
      </w:r>
      <w:r w:rsidRPr="007A41FD">
        <w:rPr>
          <w:rFonts w:ascii="Times New Roman" w:hAnsi="Times New Roman" w:cs="Times New Roman"/>
          <w:b/>
        </w:rPr>
        <w:t xml:space="preserve">00) </w:t>
      </w:r>
    </w:p>
    <w:p w:rsidR="002F456C" w:rsidRPr="007A41FD" w:rsidRDefault="002F456C" w:rsidP="002F456C">
      <w:pPr>
        <w:spacing w:after="0" w:line="240" w:lineRule="auto"/>
        <w:ind w:right="57"/>
        <w:jc w:val="both"/>
        <w:rPr>
          <w:rFonts w:ascii="Times New Roman" w:hAnsi="Times New Roman" w:cs="Times New Roman"/>
        </w:rPr>
      </w:pP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w:t>
      </w:r>
      <w:r>
        <w:rPr>
          <w:rFonts w:ascii="Times New Roman" w:hAnsi="Times New Roman" w:cs="Times New Roman"/>
        </w:rPr>
        <w:t>Görünüşler 1/1</w:t>
      </w:r>
      <w:r w:rsidRPr="007A41FD">
        <w:rPr>
          <w:rFonts w:ascii="Times New Roman" w:hAnsi="Times New Roman" w:cs="Times New Roman"/>
        </w:rPr>
        <w:t xml:space="preserve">00 tekniğine uygun çizilmelidir.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w:t>
      </w:r>
      <w:r>
        <w:rPr>
          <w:rFonts w:ascii="Times New Roman" w:hAnsi="Times New Roman" w:cs="Times New Roman"/>
        </w:rPr>
        <w:t xml:space="preserve"> Görünüşler, e</w:t>
      </w:r>
      <w:r w:rsidRPr="007A41FD">
        <w:rPr>
          <w:rFonts w:ascii="Times New Roman" w:hAnsi="Times New Roman" w:cs="Times New Roman"/>
        </w:rPr>
        <w:t xml:space="preserve">n az dört yönden, yapı ve yapı gruplarının mimarisini ifade edecek sayı ve içerikte çizilmelidir. </w:t>
      </w:r>
    </w:p>
    <w:p w:rsidR="002F456C"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Doğal zemin nokta </w:t>
      </w:r>
      <w:proofErr w:type="spellStart"/>
      <w:r w:rsidRPr="007A41FD">
        <w:rPr>
          <w:rFonts w:ascii="Times New Roman" w:hAnsi="Times New Roman" w:cs="Times New Roman"/>
        </w:rPr>
        <w:t>nokta</w:t>
      </w:r>
      <w:proofErr w:type="spellEnd"/>
      <w:r w:rsidRPr="007A41FD">
        <w:rPr>
          <w:rFonts w:ascii="Times New Roman" w:hAnsi="Times New Roman" w:cs="Times New Roman"/>
        </w:rPr>
        <w:t xml:space="preserve">, önerilen zemin ise sürekli çizgilerle gösterilmeli ve kotlandırılmalıdır. </w:t>
      </w:r>
    </w:p>
    <w:p w:rsidR="002F456C" w:rsidRPr="00AC1757" w:rsidRDefault="002F456C" w:rsidP="002F456C">
      <w:pPr>
        <w:spacing w:after="0" w:line="240" w:lineRule="auto"/>
        <w:ind w:right="57"/>
        <w:jc w:val="both"/>
        <w:rPr>
          <w:rFonts w:ascii="Times New Roman" w:hAnsi="Times New Roman" w:cs="Times New Roman"/>
        </w:rPr>
      </w:pPr>
      <w:r w:rsidRPr="00AC1757">
        <w:rPr>
          <w:rFonts w:ascii="Times New Roman" w:hAnsi="Times New Roman" w:cs="Times New Roman"/>
          <w:b/>
        </w:rPr>
        <w:t>.</w:t>
      </w:r>
      <w:r>
        <w:rPr>
          <w:rFonts w:ascii="Times New Roman" w:hAnsi="Times New Roman" w:cs="Times New Roman"/>
        </w:rPr>
        <w:t xml:space="preserve"> Görünüş paftalarında ölçeğe uygun insan çizimleri ve binanın arkasında kalan bölümler farklı tekniklerle gösterilebilir.</w:t>
      </w:r>
    </w:p>
    <w:p w:rsidR="002F456C" w:rsidRDefault="002F456C" w:rsidP="002F456C">
      <w:pPr>
        <w:spacing w:after="0" w:line="240" w:lineRule="auto"/>
        <w:ind w:right="57"/>
        <w:jc w:val="both"/>
        <w:rPr>
          <w:rFonts w:ascii="Times New Roman" w:hAnsi="Times New Roman" w:cs="Times New Roman"/>
        </w:rPr>
      </w:pPr>
    </w:p>
    <w:p w:rsidR="002F456C" w:rsidRDefault="002F456C" w:rsidP="002F456C">
      <w:pPr>
        <w:spacing w:after="0" w:line="240" w:lineRule="auto"/>
        <w:ind w:right="57"/>
        <w:jc w:val="both"/>
        <w:rPr>
          <w:rFonts w:ascii="Times New Roman" w:hAnsi="Times New Roman" w:cs="Times New Roman"/>
        </w:rPr>
      </w:pPr>
    </w:p>
    <w:p w:rsidR="002F456C" w:rsidRPr="0008668E" w:rsidRDefault="002F456C" w:rsidP="002F456C">
      <w:pPr>
        <w:spacing w:after="0" w:line="240" w:lineRule="auto"/>
        <w:ind w:right="57"/>
        <w:jc w:val="both"/>
        <w:rPr>
          <w:rFonts w:ascii="Times New Roman" w:hAnsi="Times New Roman" w:cs="Times New Roman"/>
          <w:b/>
        </w:rPr>
      </w:pPr>
      <w:r w:rsidRPr="0008668E">
        <w:rPr>
          <w:rFonts w:ascii="Times New Roman" w:hAnsi="Times New Roman" w:cs="Times New Roman"/>
          <w:b/>
        </w:rPr>
        <w:t xml:space="preserve">5. SİSTEM DETAYI; PLAN, KESİT, GÖRÜNÜŞ (Ö: 1/20) </w:t>
      </w:r>
    </w:p>
    <w:p w:rsidR="002F456C" w:rsidRPr="007A41FD" w:rsidRDefault="002F456C" w:rsidP="002F456C">
      <w:pPr>
        <w:spacing w:after="0" w:line="240" w:lineRule="auto"/>
        <w:ind w:right="57"/>
        <w:jc w:val="both"/>
        <w:rPr>
          <w:rFonts w:ascii="Times New Roman" w:hAnsi="Times New Roman" w:cs="Times New Roman"/>
        </w:rPr>
      </w:pP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Sistem detayı, okuma alanı ve/veya alanlarından geçecek ve yapının taşı</w:t>
      </w:r>
      <w:r>
        <w:rPr>
          <w:rFonts w:ascii="Times New Roman" w:hAnsi="Times New Roman" w:cs="Times New Roman"/>
        </w:rPr>
        <w:t xml:space="preserve">yıcı sistemini, yapı kabuğu(çatı </w:t>
      </w:r>
      <w:r w:rsidRPr="007A41FD">
        <w:rPr>
          <w:rFonts w:ascii="Times New Roman" w:hAnsi="Times New Roman" w:cs="Times New Roman"/>
        </w:rPr>
        <w:t xml:space="preserve">ve cephe) sistemini ifade edecek şekilde 1/20 ölçekte kısmi olarak plan-kesit ve görünüş şeklinde çizilmelidir. </w:t>
      </w:r>
    </w:p>
    <w:p w:rsidR="002F456C" w:rsidRPr="007A41FD" w:rsidRDefault="002F456C" w:rsidP="002F456C">
      <w:pPr>
        <w:spacing w:after="0" w:line="240" w:lineRule="auto"/>
        <w:ind w:right="57"/>
        <w:jc w:val="both"/>
        <w:rPr>
          <w:rFonts w:ascii="Times New Roman" w:hAnsi="Times New Roman" w:cs="Times New Roman"/>
        </w:rPr>
      </w:pPr>
      <w:r w:rsidRPr="007A41FD">
        <w:rPr>
          <w:rFonts w:ascii="Times New Roman" w:hAnsi="Times New Roman" w:cs="Times New Roman"/>
        </w:rPr>
        <w:t xml:space="preserve">• Sistem detayı; </w:t>
      </w:r>
      <w:r>
        <w:rPr>
          <w:rFonts w:ascii="Times New Roman" w:hAnsi="Times New Roman" w:cs="Times New Roman"/>
        </w:rPr>
        <w:t xml:space="preserve">yazı ve ölçeğe uygun teknikle </w:t>
      </w:r>
      <w:r w:rsidRPr="007A41FD">
        <w:rPr>
          <w:rFonts w:ascii="Times New Roman" w:hAnsi="Times New Roman" w:cs="Times New Roman"/>
        </w:rPr>
        <w:t xml:space="preserve">taşıyıcı sistemi, malzeme kullanımını ve yapım teknolojisini ifade etmelidir. </w:t>
      </w:r>
    </w:p>
    <w:p w:rsidR="002F456C" w:rsidRPr="007A41FD" w:rsidRDefault="002F456C" w:rsidP="002F456C">
      <w:pPr>
        <w:spacing w:after="0" w:line="240" w:lineRule="auto"/>
        <w:ind w:right="57"/>
        <w:jc w:val="both"/>
        <w:rPr>
          <w:rFonts w:ascii="Times New Roman" w:eastAsia="Calibri" w:hAnsi="Times New Roman" w:cs="Times New Roman"/>
          <w:lang w:eastAsia="en-US"/>
        </w:rPr>
      </w:pPr>
      <w:r>
        <w:rPr>
          <w:rFonts w:ascii="Times New Roman" w:hAnsi="Times New Roman" w:cs="Times New Roman"/>
        </w:rPr>
        <w:t>• 1/1</w:t>
      </w:r>
      <w:r w:rsidRPr="007A41FD">
        <w:rPr>
          <w:rFonts w:ascii="Times New Roman" w:hAnsi="Times New Roman" w:cs="Times New Roman"/>
        </w:rPr>
        <w:t xml:space="preserve">00 ölçekli planlar, kesit ve görünüşler üzerinde sistem detayının alındığı yer gösterilmelidir. </w:t>
      </w:r>
    </w:p>
    <w:p w:rsidR="002F456C" w:rsidRPr="007A41FD" w:rsidRDefault="002F456C" w:rsidP="002F456C">
      <w:pPr>
        <w:spacing w:after="0" w:line="240" w:lineRule="auto"/>
        <w:ind w:right="57"/>
        <w:jc w:val="both"/>
        <w:rPr>
          <w:rFonts w:ascii="Times New Roman" w:eastAsia="Calibri" w:hAnsi="Times New Roman" w:cs="Times New Roman"/>
          <w:lang w:eastAsia="en-US"/>
        </w:rPr>
      </w:pPr>
    </w:p>
    <w:p w:rsidR="002F456C" w:rsidRDefault="002F456C" w:rsidP="002F456C">
      <w:pPr>
        <w:spacing w:after="0" w:line="240" w:lineRule="auto"/>
        <w:ind w:right="57"/>
        <w:jc w:val="both"/>
        <w:rPr>
          <w:rFonts w:ascii="Times New Roman" w:eastAsiaTheme="minorHAnsi" w:hAnsi="Times New Roman" w:cs="Times New Roman"/>
          <w:lang w:eastAsia="en-US"/>
        </w:rPr>
      </w:pPr>
    </w:p>
    <w:p w:rsidR="002F456C" w:rsidRDefault="002F456C" w:rsidP="002F456C">
      <w:pPr>
        <w:tabs>
          <w:tab w:val="center" w:pos="4579"/>
          <w:tab w:val="left" w:pos="6342"/>
        </w:tabs>
        <w:spacing w:after="0" w:line="240" w:lineRule="auto"/>
        <w:ind w:right="57"/>
        <w:rPr>
          <w:rFonts w:ascii="Times New Roman" w:eastAsia="Calibri" w:hAnsi="Times New Roman" w:cs="Times New Roman"/>
          <w:b/>
          <w:lang w:eastAsia="en-US"/>
        </w:rPr>
      </w:pPr>
    </w:p>
    <w:p w:rsidR="002F456C" w:rsidRDefault="002F456C" w:rsidP="002F456C">
      <w:pPr>
        <w:tabs>
          <w:tab w:val="center" w:pos="4579"/>
          <w:tab w:val="left" w:pos="6342"/>
        </w:tabs>
        <w:spacing w:after="0" w:line="240" w:lineRule="auto"/>
        <w:ind w:right="57"/>
        <w:rPr>
          <w:rFonts w:ascii="Times New Roman" w:eastAsia="Calibri" w:hAnsi="Times New Roman" w:cs="Times New Roman"/>
          <w:b/>
          <w:lang w:eastAsia="en-US"/>
        </w:rPr>
      </w:pPr>
    </w:p>
    <w:p w:rsidR="002F456C" w:rsidRPr="006E22B9" w:rsidRDefault="002F456C" w:rsidP="002F456C">
      <w:pPr>
        <w:tabs>
          <w:tab w:val="center" w:pos="4579"/>
          <w:tab w:val="left" w:pos="6342"/>
        </w:tabs>
        <w:spacing w:after="0" w:line="240" w:lineRule="auto"/>
        <w:ind w:right="57"/>
        <w:rPr>
          <w:rFonts w:ascii="Times New Roman" w:eastAsia="Calibri" w:hAnsi="Times New Roman" w:cs="Times New Roman"/>
          <w:b/>
          <w:lang w:eastAsia="en-US"/>
        </w:rPr>
      </w:pPr>
    </w:p>
    <w:p w:rsidR="002A3835" w:rsidRDefault="002A3835" w:rsidP="002A3835">
      <w:pPr>
        <w:tabs>
          <w:tab w:val="left" w:pos="3448"/>
        </w:tabs>
        <w:spacing w:after="0" w:line="240" w:lineRule="auto"/>
        <w:ind w:right="57"/>
        <w:jc w:val="both"/>
        <w:rPr>
          <w:rFonts w:ascii="Times New Roman" w:hAnsi="Times New Roman" w:cs="Times New Roman"/>
          <w:b/>
        </w:rPr>
      </w:pPr>
      <w:r w:rsidRPr="007A41FD">
        <w:rPr>
          <w:rFonts w:ascii="Times New Roman" w:hAnsi="Times New Roman" w:cs="Times New Roman"/>
          <w:b/>
        </w:rPr>
        <w:t>İNCELENECEK BAŞLICA KAYNAKLAR:</w:t>
      </w:r>
      <w:r>
        <w:rPr>
          <w:rFonts w:ascii="Times New Roman" w:hAnsi="Times New Roman" w:cs="Times New Roman"/>
          <w:b/>
        </w:rPr>
        <w:tab/>
      </w:r>
    </w:p>
    <w:p w:rsidR="002A3835" w:rsidRPr="007A41FD" w:rsidRDefault="002A3835" w:rsidP="002A3835">
      <w:pPr>
        <w:tabs>
          <w:tab w:val="left" w:pos="3448"/>
        </w:tabs>
        <w:spacing w:after="0" w:line="240" w:lineRule="auto"/>
        <w:ind w:right="57"/>
        <w:jc w:val="both"/>
        <w:rPr>
          <w:rFonts w:ascii="Times New Roman" w:hAnsi="Times New Roman" w:cs="Times New Roman"/>
          <w:b/>
        </w:rPr>
      </w:pPr>
    </w:p>
    <w:p w:rsidR="002A3835" w:rsidRPr="007A41FD" w:rsidRDefault="002A3835" w:rsidP="002A3835">
      <w:pPr>
        <w:pStyle w:val="ListeParagraf"/>
        <w:numPr>
          <w:ilvl w:val="0"/>
          <w:numId w:val="8"/>
        </w:numPr>
        <w:spacing w:after="0" w:line="240" w:lineRule="auto"/>
        <w:ind w:left="0" w:right="57"/>
        <w:jc w:val="both"/>
        <w:rPr>
          <w:rFonts w:ascii="Times New Roman" w:hAnsi="Times New Roman" w:cs="Times New Roman"/>
        </w:rPr>
      </w:pPr>
      <w:r w:rsidRPr="007A41FD">
        <w:rPr>
          <w:rFonts w:ascii="Times New Roman" w:hAnsi="Times New Roman" w:cs="Times New Roman"/>
        </w:rPr>
        <w:t xml:space="preserve">Türkiye Yazma Eserler Kurumu Başkanlığı Kitap Şifahanesi ve Arşiv Dairesi </w:t>
      </w:r>
      <w:r>
        <w:rPr>
          <w:rFonts w:ascii="Times New Roman" w:hAnsi="Times New Roman" w:cs="Times New Roman"/>
        </w:rPr>
        <w:t>B</w:t>
      </w:r>
      <w:r w:rsidRPr="007A41FD">
        <w:rPr>
          <w:rFonts w:ascii="Times New Roman" w:hAnsi="Times New Roman" w:cs="Times New Roman"/>
        </w:rPr>
        <w:t>aşkanlığı, “Kütüphane ve Arşiv D</w:t>
      </w:r>
      <w:r>
        <w:rPr>
          <w:rFonts w:ascii="Times New Roman" w:hAnsi="Times New Roman" w:cs="Times New Roman"/>
        </w:rPr>
        <w:t>epo M</w:t>
      </w:r>
      <w:r w:rsidRPr="007A41FD">
        <w:rPr>
          <w:rFonts w:ascii="Times New Roman" w:hAnsi="Times New Roman" w:cs="Times New Roman"/>
        </w:rPr>
        <w:t>obilyaları”</w:t>
      </w:r>
      <w:r>
        <w:rPr>
          <w:rFonts w:ascii="Times New Roman" w:hAnsi="Times New Roman" w:cs="Times New Roman"/>
        </w:rPr>
        <w:t>.</w:t>
      </w:r>
    </w:p>
    <w:p w:rsidR="002A3835" w:rsidRDefault="002A3835" w:rsidP="002A3835">
      <w:pPr>
        <w:pStyle w:val="ListeParagraf"/>
        <w:numPr>
          <w:ilvl w:val="0"/>
          <w:numId w:val="8"/>
        </w:numPr>
        <w:spacing w:after="0" w:line="240" w:lineRule="auto"/>
        <w:ind w:left="0" w:right="57"/>
        <w:jc w:val="both"/>
        <w:rPr>
          <w:rFonts w:ascii="Times New Roman" w:hAnsi="Times New Roman" w:cs="Times New Roman"/>
        </w:rPr>
      </w:pPr>
      <w:r>
        <w:rPr>
          <w:rFonts w:ascii="Times New Roman" w:hAnsi="Times New Roman" w:cs="Times New Roman"/>
        </w:rPr>
        <w:t>Kütüphane Hizmet E</w:t>
      </w:r>
      <w:r w:rsidRPr="007A41FD">
        <w:rPr>
          <w:rFonts w:ascii="Times New Roman" w:hAnsi="Times New Roman" w:cs="Times New Roman"/>
        </w:rPr>
        <w:t>sasları, 2012</w:t>
      </w:r>
      <w:r>
        <w:rPr>
          <w:rFonts w:ascii="Times New Roman" w:hAnsi="Times New Roman" w:cs="Times New Roman"/>
        </w:rPr>
        <w:t>.</w:t>
      </w:r>
    </w:p>
    <w:p w:rsidR="002A3835" w:rsidRPr="007A41FD" w:rsidRDefault="002A3835" w:rsidP="002A3835">
      <w:pPr>
        <w:pStyle w:val="ListeParagraf"/>
        <w:numPr>
          <w:ilvl w:val="0"/>
          <w:numId w:val="8"/>
        </w:numPr>
        <w:spacing w:after="0" w:line="240" w:lineRule="auto"/>
        <w:ind w:left="0" w:right="57"/>
        <w:jc w:val="both"/>
        <w:rPr>
          <w:rFonts w:ascii="Times New Roman" w:hAnsi="Times New Roman" w:cs="Times New Roman"/>
        </w:rPr>
      </w:pPr>
      <w:r>
        <w:rPr>
          <w:rFonts w:ascii="Times New Roman" w:hAnsi="Times New Roman" w:cs="Times New Roman"/>
        </w:rPr>
        <w:t>Halk Kütüphaneleri Yönetmeliği, 2005.</w:t>
      </w:r>
    </w:p>
    <w:p w:rsidR="002A3835" w:rsidRPr="00DF3CF1" w:rsidRDefault="002A3835" w:rsidP="002A3835">
      <w:pPr>
        <w:pStyle w:val="ListeParagraf"/>
        <w:numPr>
          <w:ilvl w:val="0"/>
          <w:numId w:val="8"/>
        </w:numPr>
        <w:spacing w:after="0" w:line="240" w:lineRule="auto"/>
        <w:ind w:left="0" w:right="57"/>
        <w:jc w:val="both"/>
        <w:rPr>
          <w:rFonts w:ascii="Times New Roman" w:hAnsi="Times New Roman" w:cs="Times New Roman"/>
          <w:color w:val="000000" w:themeColor="text1"/>
        </w:rPr>
      </w:pPr>
      <w:r w:rsidRPr="007A41FD">
        <w:rPr>
          <w:rFonts w:ascii="Times New Roman" w:hAnsi="Times New Roman" w:cs="Times New Roman"/>
        </w:rPr>
        <w:t xml:space="preserve">Serpil </w:t>
      </w:r>
      <w:proofErr w:type="spellStart"/>
      <w:r w:rsidRPr="007A41FD">
        <w:rPr>
          <w:rFonts w:ascii="Times New Roman" w:hAnsi="Times New Roman" w:cs="Times New Roman"/>
        </w:rPr>
        <w:t>Kandişer</w:t>
      </w:r>
      <w:proofErr w:type="spellEnd"/>
      <w:r w:rsidRPr="007A41FD">
        <w:rPr>
          <w:rFonts w:ascii="Times New Roman" w:hAnsi="Times New Roman" w:cs="Times New Roman"/>
        </w:rPr>
        <w:t xml:space="preserve">, 2003, Kütüphanelerde Doğal Aydınlatma Sistemi ve Tasarım Kararlarına Etkisi, </w:t>
      </w:r>
      <w:r w:rsidRPr="00DF3CF1">
        <w:rPr>
          <w:rFonts w:ascii="Times New Roman" w:hAnsi="Times New Roman" w:cs="Times New Roman"/>
          <w:color w:val="000000" w:themeColor="text1"/>
        </w:rPr>
        <w:t>Y.</w:t>
      </w:r>
      <w:proofErr w:type="spellStart"/>
      <w:r w:rsidRPr="00DF3CF1">
        <w:rPr>
          <w:rFonts w:ascii="Times New Roman" w:hAnsi="Times New Roman" w:cs="Times New Roman"/>
          <w:color w:val="000000" w:themeColor="text1"/>
        </w:rPr>
        <w:t>L.Tezi</w:t>
      </w:r>
      <w:proofErr w:type="spellEnd"/>
      <w:r w:rsidRPr="00DF3CF1">
        <w:rPr>
          <w:rFonts w:ascii="Times New Roman" w:hAnsi="Times New Roman" w:cs="Times New Roman"/>
          <w:color w:val="000000" w:themeColor="text1"/>
        </w:rPr>
        <w:t>.</w:t>
      </w:r>
    </w:p>
    <w:p w:rsidR="002A3835" w:rsidRPr="00DF3CF1" w:rsidRDefault="002A3835" w:rsidP="002A3835">
      <w:pPr>
        <w:pStyle w:val="ListeParagraf"/>
        <w:numPr>
          <w:ilvl w:val="0"/>
          <w:numId w:val="8"/>
        </w:numPr>
        <w:spacing w:after="0" w:line="240" w:lineRule="auto"/>
        <w:ind w:left="0" w:right="57"/>
        <w:jc w:val="both"/>
        <w:rPr>
          <w:rFonts w:ascii="Times New Roman" w:hAnsi="Times New Roman" w:cs="Times New Roman"/>
          <w:color w:val="000000" w:themeColor="text1"/>
        </w:rPr>
      </w:pPr>
      <w:r w:rsidRPr="00DF3CF1">
        <w:rPr>
          <w:rFonts w:ascii="Times New Roman" w:hAnsi="Times New Roman" w:cs="Times New Roman"/>
          <w:color w:val="000000" w:themeColor="text1"/>
        </w:rPr>
        <w:t xml:space="preserve">B. </w:t>
      </w:r>
      <w:proofErr w:type="spellStart"/>
      <w:r w:rsidRPr="00DF3CF1">
        <w:rPr>
          <w:rFonts w:ascii="Times New Roman" w:hAnsi="Times New Roman" w:cs="Times New Roman"/>
          <w:color w:val="000000" w:themeColor="text1"/>
        </w:rPr>
        <w:t>Bielefeld</w:t>
      </w:r>
      <w:proofErr w:type="spellEnd"/>
      <w:r w:rsidRPr="00DF3CF1">
        <w:rPr>
          <w:rFonts w:ascii="Times New Roman" w:hAnsi="Times New Roman" w:cs="Times New Roman"/>
          <w:color w:val="000000" w:themeColor="text1"/>
        </w:rPr>
        <w:t xml:space="preserve">- S. El </w:t>
      </w:r>
      <w:proofErr w:type="spellStart"/>
      <w:r w:rsidRPr="00DF3CF1">
        <w:rPr>
          <w:rFonts w:ascii="Times New Roman" w:hAnsi="Times New Roman" w:cs="Times New Roman"/>
          <w:color w:val="000000" w:themeColor="text1"/>
        </w:rPr>
        <w:t>Khouli</w:t>
      </w:r>
      <w:proofErr w:type="spellEnd"/>
      <w:r w:rsidRPr="00DF3CF1">
        <w:rPr>
          <w:rFonts w:ascii="Times New Roman" w:hAnsi="Times New Roman" w:cs="Times New Roman"/>
          <w:color w:val="000000" w:themeColor="text1"/>
        </w:rPr>
        <w:t xml:space="preserve">, Adım </w:t>
      </w:r>
      <w:proofErr w:type="spellStart"/>
      <w:r w:rsidRPr="00DF3CF1">
        <w:rPr>
          <w:rFonts w:ascii="Times New Roman" w:hAnsi="Times New Roman" w:cs="Times New Roman"/>
          <w:color w:val="000000" w:themeColor="text1"/>
        </w:rPr>
        <w:t>Adım</w:t>
      </w:r>
      <w:proofErr w:type="spellEnd"/>
      <w:r w:rsidRPr="00DF3CF1">
        <w:rPr>
          <w:rFonts w:ascii="Times New Roman" w:hAnsi="Times New Roman" w:cs="Times New Roman"/>
          <w:color w:val="000000" w:themeColor="text1"/>
        </w:rPr>
        <w:t xml:space="preserve"> Tasarım Fikirleri, YEM Yayınları, 2016.</w:t>
      </w:r>
    </w:p>
    <w:p w:rsidR="002A3835" w:rsidRPr="00DF3CF1" w:rsidRDefault="002A3835" w:rsidP="002A3835">
      <w:pPr>
        <w:pStyle w:val="ListeParagraf"/>
        <w:numPr>
          <w:ilvl w:val="0"/>
          <w:numId w:val="8"/>
        </w:numPr>
        <w:spacing w:after="0" w:line="240" w:lineRule="auto"/>
        <w:ind w:left="0" w:right="57"/>
        <w:jc w:val="both"/>
        <w:rPr>
          <w:rFonts w:ascii="Times New Roman" w:hAnsi="Times New Roman" w:cs="Times New Roman"/>
          <w:color w:val="000000" w:themeColor="text1"/>
        </w:rPr>
      </w:pPr>
      <w:r w:rsidRPr="00DF3CF1">
        <w:rPr>
          <w:rFonts w:ascii="Times New Roman" w:hAnsi="Times New Roman" w:cs="Times New Roman"/>
          <w:color w:val="000000" w:themeColor="text1"/>
        </w:rPr>
        <w:t xml:space="preserve">Bu kaynaklarla birlikte dergi, internet ve diğer basılı kitap, makale, bildiri, </w:t>
      </w:r>
      <w:proofErr w:type="spellStart"/>
      <w:r w:rsidRPr="00DF3CF1">
        <w:rPr>
          <w:rFonts w:ascii="Times New Roman" w:hAnsi="Times New Roman" w:cs="Times New Roman"/>
          <w:color w:val="000000" w:themeColor="text1"/>
        </w:rPr>
        <w:t>vbn</w:t>
      </w:r>
      <w:proofErr w:type="spellEnd"/>
      <w:r w:rsidRPr="00DF3CF1">
        <w:rPr>
          <w:rFonts w:ascii="Times New Roman" w:hAnsi="Times New Roman" w:cs="Times New Roman"/>
          <w:color w:val="000000" w:themeColor="text1"/>
        </w:rPr>
        <w:t>. Yayınlar.</w:t>
      </w:r>
    </w:p>
    <w:p w:rsidR="002A3835" w:rsidRPr="00FF1501" w:rsidRDefault="002A3835" w:rsidP="002A3835">
      <w:pPr>
        <w:pStyle w:val="ListeParagraf"/>
        <w:numPr>
          <w:ilvl w:val="0"/>
          <w:numId w:val="8"/>
        </w:numPr>
        <w:spacing w:after="0" w:line="240" w:lineRule="auto"/>
        <w:ind w:left="0" w:right="57"/>
        <w:jc w:val="both"/>
        <w:rPr>
          <w:rFonts w:ascii="Times New Roman" w:hAnsi="Times New Roman" w:cs="Times New Roman"/>
          <w:color w:val="000000" w:themeColor="text1"/>
        </w:rPr>
      </w:pPr>
      <w:r w:rsidRPr="00DF3CF1">
        <w:rPr>
          <w:rFonts w:ascii="Times New Roman" w:hAnsi="Times New Roman" w:cs="Times New Roman"/>
          <w:color w:val="000000" w:themeColor="text1"/>
        </w:rPr>
        <w:t xml:space="preserve">Çocuk Kalbi, </w:t>
      </w:r>
      <w:hyperlink r:id="rId8" w:history="1">
        <w:proofErr w:type="spellStart"/>
        <w:r w:rsidRPr="00DF3CF1">
          <w:rPr>
            <w:rStyle w:val="name"/>
            <w:rFonts w:ascii="Times New Roman" w:hAnsi="Times New Roman" w:cs="Times New Roman"/>
            <w:bCs/>
            <w:color w:val="000000" w:themeColor="text1"/>
            <w:shd w:val="clear" w:color="auto" w:fill="FFFFFF"/>
          </w:rPr>
          <w:t>Edmondo</w:t>
        </w:r>
        <w:proofErr w:type="spellEnd"/>
        <w:r w:rsidRPr="00DF3CF1">
          <w:rPr>
            <w:rStyle w:val="name"/>
            <w:rFonts w:ascii="Times New Roman" w:hAnsi="Times New Roman" w:cs="Times New Roman"/>
            <w:bCs/>
            <w:color w:val="000000" w:themeColor="text1"/>
            <w:shd w:val="clear" w:color="auto" w:fill="FFFFFF"/>
          </w:rPr>
          <w:t xml:space="preserve"> De </w:t>
        </w:r>
        <w:proofErr w:type="spellStart"/>
        <w:r w:rsidRPr="00DF3CF1">
          <w:rPr>
            <w:rStyle w:val="name"/>
            <w:rFonts w:ascii="Times New Roman" w:hAnsi="Times New Roman" w:cs="Times New Roman"/>
            <w:bCs/>
            <w:color w:val="000000" w:themeColor="text1"/>
            <w:shd w:val="clear" w:color="auto" w:fill="FFFFFF"/>
          </w:rPr>
          <w:t>Amicis</w:t>
        </w:r>
        <w:proofErr w:type="spellEnd"/>
      </w:hyperlink>
      <w:r w:rsidRPr="00DF3CF1">
        <w:rPr>
          <w:rFonts w:ascii="Times New Roman" w:hAnsi="Times New Roman" w:cs="Times New Roman"/>
          <w:b/>
          <w:color w:val="000000" w:themeColor="text1"/>
        </w:rPr>
        <w:t xml:space="preserve">, </w:t>
      </w:r>
      <w:hyperlink r:id="rId9" w:history="1">
        <w:r w:rsidRPr="00DF3CF1">
          <w:rPr>
            <w:rFonts w:ascii="Times New Roman" w:hAnsi="Times New Roman" w:cs="Times New Roman"/>
            <w:bCs/>
            <w:color w:val="000000" w:themeColor="text1"/>
            <w:shd w:val="clear" w:color="auto" w:fill="FFFFFF"/>
          </w:rPr>
          <w:br/>
        </w:r>
        <w:r w:rsidRPr="00DF3CF1">
          <w:rPr>
            <w:rStyle w:val="name"/>
            <w:rFonts w:ascii="Times New Roman" w:hAnsi="Times New Roman" w:cs="Times New Roman"/>
            <w:bCs/>
            <w:color w:val="000000" w:themeColor="text1"/>
            <w:shd w:val="clear" w:color="auto" w:fill="FFFFFF"/>
          </w:rPr>
          <w:t>İş Bankası Kültür Yayınları</w:t>
        </w:r>
      </w:hyperlink>
      <w:r>
        <w:rPr>
          <w:rFonts w:ascii="Times New Roman" w:hAnsi="Times New Roman" w:cs="Times New Roman"/>
          <w:color w:val="000000" w:themeColor="text1"/>
          <w:shd w:val="clear" w:color="auto" w:fill="FFFFFF"/>
        </w:rPr>
        <w:t>, 9. Baskı, 2015.</w:t>
      </w:r>
    </w:p>
    <w:p w:rsidR="002A3835" w:rsidRPr="00793D71" w:rsidRDefault="002A3835" w:rsidP="002A3835">
      <w:pPr>
        <w:pStyle w:val="ListeParagraf"/>
        <w:numPr>
          <w:ilvl w:val="0"/>
          <w:numId w:val="8"/>
        </w:numPr>
        <w:spacing w:after="0" w:line="240" w:lineRule="auto"/>
        <w:ind w:left="0" w:right="57"/>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“Berrin KÜÇÜKCAN, Okul Kütüphanelerinde </w:t>
      </w:r>
      <w:proofErr w:type="gramStart"/>
      <w:r>
        <w:rPr>
          <w:rFonts w:ascii="Times New Roman" w:hAnsi="Times New Roman" w:cs="Times New Roman"/>
          <w:color w:val="000000" w:themeColor="text1"/>
          <w:shd w:val="clear" w:color="auto" w:fill="FFFFFF"/>
        </w:rPr>
        <w:t>Mekan</w:t>
      </w:r>
      <w:proofErr w:type="gramEnd"/>
      <w:r>
        <w:rPr>
          <w:rFonts w:ascii="Times New Roman" w:hAnsi="Times New Roman" w:cs="Times New Roman"/>
          <w:color w:val="000000" w:themeColor="text1"/>
          <w:shd w:val="clear" w:color="auto" w:fill="FFFFFF"/>
        </w:rPr>
        <w:t xml:space="preserve"> Tasarımı”, </w:t>
      </w:r>
      <w:proofErr w:type="spellStart"/>
      <w:r>
        <w:rPr>
          <w:rFonts w:ascii="Times New Roman" w:hAnsi="Times New Roman" w:cs="Times New Roman"/>
          <w:color w:val="000000" w:themeColor="text1"/>
          <w:shd w:val="clear" w:color="auto" w:fill="FFFFFF"/>
        </w:rPr>
        <w:t>Dergipark</w:t>
      </w:r>
      <w:proofErr w:type="spellEnd"/>
      <w:r>
        <w:rPr>
          <w:rFonts w:ascii="Times New Roman" w:hAnsi="Times New Roman" w:cs="Times New Roman"/>
          <w:color w:val="000000" w:themeColor="text1"/>
          <w:shd w:val="clear" w:color="auto" w:fill="FFFFFF"/>
        </w:rPr>
        <w:t>, Milli Eğit. Dergisi, sayı 208, 2015.</w:t>
      </w:r>
    </w:p>
    <w:p w:rsidR="00793D71" w:rsidRPr="00FF1501" w:rsidRDefault="00793D71" w:rsidP="002A3835">
      <w:pPr>
        <w:pStyle w:val="ListeParagraf"/>
        <w:numPr>
          <w:ilvl w:val="0"/>
          <w:numId w:val="8"/>
        </w:numPr>
        <w:spacing w:after="0" w:line="240" w:lineRule="auto"/>
        <w:ind w:left="0" w:right="57"/>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Çeşitli tasarım örnekleri, dergiler</w:t>
      </w:r>
    </w:p>
    <w:p w:rsidR="002A3835" w:rsidRPr="00FF1501" w:rsidRDefault="002A3835" w:rsidP="002A3835">
      <w:pPr>
        <w:spacing w:after="0" w:line="240" w:lineRule="auto"/>
        <w:ind w:right="57"/>
        <w:jc w:val="both"/>
        <w:rPr>
          <w:rFonts w:ascii="Times New Roman" w:hAnsi="Times New Roman" w:cs="Times New Roman"/>
          <w:color w:val="000000" w:themeColor="text1"/>
        </w:rPr>
      </w:pPr>
      <w:r w:rsidRPr="00FF1501">
        <w:rPr>
          <w:rFonts w:ascii="Times New Roman" w:hAnsi="Times New Roman" w:cs="Times New Roman"/>
          <w:color w:val="000000" w:themeColor="text1"/>
          <w:shd w:val="clear" w:color="auto" w:fill="FFFFFF"/>
        </w:rPr>
        <w:t xml:space="preserve"> </w:t>
      </w:r>
    </w:p>
    <w:p w:rsidR="006E22B9" w:rsidRDefault="006E22B9" w:rsidP="006E22B9">
      <w:pPr>
        <w:spacing w:after="0" w:line="240" w:lineRule="auto"/>
        <w:ind w:right="57"/>
        <w:jc w:val="center"/>
        <w:rPr>
          <w:rFonts w:ascii="Times New Roman" w:eastAsia="Calibri" w:hAnsi="Times New Roman" w:cs="Times New Roman"/>
          <w:lang w:eastAsia="en-US"/>
        </w:rPr>
      </w:pPr>
    </w:p>
    <w:p w:rsidR="00174041" w:rsidRDefault="00174041" w:rsidP="006E22B9">
      <w:pPr>
        <w:spacing w:after="0" w:line="240" w:lineRule="auto"/>
        <w:ind w:right="57"/>
        <w:jc w:val="center"/>
        <w:rPr>
          <w:rFonts w:ascii="Times New Roman" w:eastAsia="Calibri" w:hAnsi="Times New Roman" w:cs="Times New Roman"/>
          <w:lang w:eastAsia="en-US"/>
        </w:rPr>
      </w:pPr>
      <w:r>
        <w:rPr>
          <w:rFonts w:ascii="Times New Roman" w:eastAsia="Calibri" w:hAnsi="Times New Roman" w:cs="Times New Roman"/>
          <w:lang w:eastAsia="en-US"/>
        </w:rPr>
        <w:t>**************</w:t>
      </w: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2F456C" w:rsidRDefault="002F456C" w:rsidP="006E22B9">
      <w:pPr>
        <w:spacing w:after="0" w:line="240" w:lineRule="auto"/>
        <w:ind w:right="57"/>
        <w:jc w:val="center"/>
        <w:rPr>
          <w:rFonts w:ascii="Times New Roman" w:eastAsia="Calibri" w:hAnsi="Times New Roman" w:cs="Times New Roman"/>
          <w:lang w:eastAsia="en-US"/>
        </w:rPr>
      </w:pPr>
    </w:p>
    <w:p w:rsidR="009F067C" w:rsidRPr="007A41FD" w:rsidRDefault="009F067C" w:rsidP="007A41FD">
      <w:pPr>
        <w:spacing w:after="0" w:line="240" w:lineRule="auto"/>
        <w:ind w:right="57"/>
        <w:jc w:val="both"/>
        <w:rPr>
          <w:rFonts w:ascii="Times New Roman" w:hAnsi="Times New Roman" w:cs="Times New Roman"/>
        </w:rPr>
      </w:pPr>
    </w:p>
    <w:p w:rsidR="00657DCD" w:rsidRDefault="00657DCD" w:rsidP="00657DCD">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KLÜ/ </w:t>
      </w:r>
      <w:proofErr w:type="gramStart"/>
      <w:r>
        <w:rPr>
          <w:rFonts w:ascii="Times New Roman" w:hAnsi="Times New Roman" w:cs="Times New Roman"/>
          <w:b/>
          <w:color w:val="000000" w:themeColor="text1"/>
        </w:rPr>
        <w:t>MİM.FAK</w:t>
      </w:r>
      <w:proofErr w:type="gramEnd"/>
      <w:r>
        <w:rPr>
          <w:rFonts w:ascii="Times New Roman" w:hAnsi="Times New Roman" w:cs="Times New Roman"/>
          <w:b/>
          <w:color w:val="000000" w:themeColor="text1"/>
        </w:rPr>
        <w:t>./MİMARLIK BÖLÜMÜ (2019-2020 Bahar Yarıyılı)</w:t>
      </w:r>
    </w:p>
    <w:p w:rsidR="006E618D" w:rsidRPr="007A41FD" w:rsidRDefault="006E618D" w:rsidP="00465A22">
      <w:pPr>
        <w:spacing w:after="0" w:line="240" w:lineRule="auto"/>
        <w:ind w:right="57"/>
        <w:jc w:val="center"/>
        <w:rPr>
          <w:rFonts w:ascii="Times New Roman" w:eastAsia="Calibri" w:hAnsi="Times New Roman" w:cs="Times New Roman"/>
          <w:b/>
          <w:lang w:eastAsia="en-US"/>
        </w:rPr>
      </w:pPr>
      <w:r w:rsidRPr="007A41FD">
        <w:rPr>
          <w:rFonts w:ascii="Times New Roman" w:eastAsia="Calibri" w:hAnsi="Times New Roman" w:cs="Times New Roman"/>
          <w:b/>
          <w:lang w:eastAsia="en-US"/>
        </w:rPr>
        <w:t xml:space="preserve">MİMARİ </w:t>
      </w:r>
      <w:r w:rsidR="005F07A8" w:rsidRPr="007A41FD">
        <w:rPr>
          <w:rFonts w:ascii="Times New Roman" w:eastAsia="Calibri" w:hAnsi="Times New Roman" w:cs="Times New Roman"/>
          <w:b/>
          <w:lang w:eastAsia="en-US"/>
        </w:rPr>
        <w:t>PROJE</w:t>
      </w:r>
      <w:r w:rsidR="00B14D4B" w:rsidRPr="007A41FD">
        <w:rPr>
          <w:rFonts w:ascii="Times New Roman" w:eastAsia="Calibri" w:hAnsi="Times New Roman" w:cs="Times New Roman"/>
          <w:b/>
          <w:lang w:eastAsia="en-US"/>
        </w:rPr>
        <w:t xml:space="preserve"> IV</w:t>
      </w:r>
      <w:r w:rsidR="000B5C0A">
        <w:rPr>
          <w:rFonts w:ascii="Times New Roman" w:eastAsia="Calibri" w:hAnsi="Times New Roman" w:cs="Times New Roman"/>
          <w:b/>
          <w:lang w:eastAsia="en-US"/>
        </w:rPr>
        <w:t xml:space="preserve"> HAFTALIK İŞ AKIŞI    (27 Ocak</w:t>
      </w:r>
      <w:r w:rsidR="00E819FE">
        <w:rPr>
          <w:rFonts w:ascii="Times New Roman" w:eastAsia="Calibri" w:hAnsi="Times New Roman" w:cs="Times New Roman"/>
          <w:b/>
          <w:lang w:eastAsia="en-US"/>
        </w:rPr>
        <w:t xml:space="preserve"> 2020- 08 Mayıs 2020</w:t>
      </w:r>
      <w:r w:rsidRPr="007A41FD">
        <w:rPr>
          <w:rFonts w:ascii="Times New Roman" w:eastAsia="Calibri" w:hAnsi="Times New Roman" w:cs="Times New Roman"/>
          <w:b/>
          <w:lang w:eastAsia="en-US"/>
        </w:rPr>
        <w:t>)</w:t>
      </w:r>
    </w:p>
    <w:p w:rsidR="006E618D" w:rsidRPr="007A41FD" w:rsidRDefault="006E618D" w:rsidP="007A41FD">
      <w:pPr>
        <w:spacing w:after="0" w:line="240" w:lineRule="auto"/>
        <w:ind w:right="57"/>
        <w:jc w:val="both"/>
        <w:rPr>
          <w:rFonts w:ascii="Times New Roman" w:eastAsia="Calibri" w:hAnsi="Times New Roman" w:cs="Times New Roman"/>
          <w:lang w:eastAsia="en-US"/>
        </w:rPr>
      </w:pPr>
    </w:p>
    <w:tbl>
      <w:tblPr>
        <w:tblStyle w:val="TabloKlavuzu"/>
        <w:tblW w:w="0" w:type="auto"/>
        <w:tblLook w:val="04A0"/>
      </w:tblPr>
      <w:tblGrid>
        <w:gridCol w:w="1826"/>
        <w:gridCol w:w="7293"/>
      </w:tblGrid>
      <w:tr w:rsidR="006E618D" w:rsidRPr="007A41FD" w:rsidTr="00B03967">
        <w:tc>
          <w:tcPr>
            <w:tcW w:w="1826" w:type="dxa"/>
          </w:tcPr>
          <w:p w:rsidR="006E618D" w:rsidRPr="007A41FD" w:rsidRDefault="006E618D" w:rsidP="007A41FD">
            <w:pPr>
              <w:ind w:right="57"/>
              <w:jc w:val="both"/>
              <w:rPr>
                <w:rFonts w:ascii="Times New Roman" w:eastAsia="Calibri" w:hAnsi="Times New Roman" w:cs="Times New Roman"/>
                <w:b/>
                <w:lang w:eastAsia="en-US"/>
              </w:rPr>
            </w:pPr>
            <w:r w:rsidRPr="007A41FD">
              <w:rPr>
                <w:rFonts w:ascii="Times New Roman" w:eastAsia="Calibri" w:hAnsi="Times New Roman" w:cs="Times New Roman"/>
                <w:b/>
                <w:lang w:eastAsia="en-US"/>
              </w:rPr>
              <w:t>HAFTA/TARİH</w:t>
            </w:r>
          </w:p>
        </w:tc>
        <w:tc>
          <w:tcPr>
            <w:tcW w:w="7293" w:type="dxa"/>
          </w:tcPr>
          <w:p w:rsidR="006E618D" w:rsidRPr="007A41FD" w:rsidRDefault="002C2796" w:rsidP="007A41FD">
            <w:pPr>
              <w:ind w:right="57"/>
              <w:jc w:val="both"/>
              <w:rPr>
                <w:rFonts w:ascii="Times New Roman" w:eastAsia="Calibri" w:hAnsi="Times New Roman" w:cs="Times New Roman"/>
                <w:b/>
                <w:lang w:eastAsia="en-US"/>
              </w:rPr>
            </w:pPr>
            <w:r w:rsidRPr="007A41FD">
              <w:rPr>
                <w:rFonts w:ascii="Times New Roman" w:eastAsia="Calibri" w:hAnsi="Times New Roman" w:cs="Times New Roman"/>
                <w:b/>
                <w:lang w:eastAsia="en-US"/>
              </w:rPr>
              <w:t>TASARIMA İL</w:t>
            </w:r>
            <w:r w:rsidR="006E618D" w:rsidRPr="007A41FD">
              <w:rPr>
                <w:rFonts w:ascii="Times New Roman" w:eastAsia="Calibri" w:hAnsi="Times New Roman" w:cs="Times New Roman"/>
                <w:b/>
                <w:lang w:eastAsia="en-US"/>
              </w:rPr>
              <w:t>İŞ</w:t>
            </w:r>
            <w:r w:rsidRPr="007A41FD">
              <w:rPr>
                <w:rFonts w:ascii="Times New Roman" w:eastAsia="Calibri" w:hAnsi="Times New Roman" w:cs="Times New Roman"/>
                <w:b/>
                <w:lang w:eastAsia="en-US"/>
              </w:rPr>
              <w:t>KİN YAPILACAK İŞLER</w:t>
            </w:r>
          </w:p>
          <w:p w:rsidR="006E618D" w:rsidRPr="007A41FD" w:rsidRDefault="006E618D" w:rsidP="007A41FD">
            <w:pPr>
              <w:ind w:right="57"/>
              <w:jc w:val="both"/>
              <w:rPr>
                <w:rFonts w:ascii="Times New Roman" w:eastAsia="Calibri" w:hAnsi="Times New Roman" w:cs="Times New Roman"/>
                <w:b/>
                <w:lang w:eastAsia="en-US"/>
              </w:rPr>
            </w:pPr>
          </w:p>
        </w:tc>
      </w:tr>
      <w:tr w:rsidR="006E618D" w:rsidRPr="007A41FD" w:rsidTr="00B03967">
        <w:tc>
          <w:tcPr>
            <w:tcW w:w="1826" w:type="dxa"/>
          </w:tcPr>
          <w:p w:rsidR="006E618D" w:rsidRPr="007A41FD" w:rsidRDefault="00D52AEE" w:rsidP="007A41FD">
            <w:pPr>
              <w:numPr>
                <w:ilvl w:val="0"/>
                <w:numId w:val="1"/>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1. </w:t>
            </w:r>
            <w:r w:rsidR="006E618D" w:rsidRPr="007A41FD">
              <w:rPr>
                <w:rFonts w:ascii="Times New Roman" w:eastAsia="Calibri" w:hAnsi="Times New Roman" w:cs="Times New Roman"/>
                <w:b/>
                <w:lang w:eastAsia="en-US"/>
              </w:rPr>
              <w:t>Hafta</w:t>
            </w:r>
          </w:p>
          <w:p w:rsidR="006E618D" w:rsidRPr="007A41FD" w:rsidRDefault="001109EA" w:rsidP="007A41FD">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31</w:t>
            </w:r>
            <w:r w:rsidR="002D1EC6">
              <w:rPr>
                <w:rFonts w:ascii="Times New Roman" w:eastAsia="Calibri" w:hAnsi="Times New Roman" w:cs="Times New Roman"/>
                <w:b/>
                <w:lang w:eastAsia="en-US"/>
              </w:rPr>
              <w:t xml:space="preserve"> Ocak</w:t>
            </w:r>
          </w:p>
        </w:tc>
        <w:tc>
          <w:tcPr>
            <w:tcW w:w="7293" w:type="dxa"/>
          </w:tcPr>
          <w:p w:rsidR="006E618D" w:rsidRPr="007A41FD" w:rsidRDefault="006E618D" w:rsidP="007A41FD">
            <w:pPr>
              <w:ind w:right="57"/>
              <w:jc w:val="both"/>
              <w:rPr>
                <w:rFonts w:ascii="Times New Roman" w:eastAsia="Calibri" w:hAnsi="Times New Roman" w:cs="Times New Roman"/>
                <w:lang w:eastAsia="en-US"/>
              </w:rPr>
            </w:pPr>
            <w:r w:rsidRPr="007A41FD">
              <w:rPr>
                <w:rFonts w:ascii="Times New Roman" w:eastAsia="Calibri" w:hAnsi="Times New Roman" w:cs="Times New Roman"/>
                <w:lang w:eastAsia="en-US"/>
              </w:rPr>
              <w:t>Tasarım konuları ha</w:t>
            </w:r>
            <w:r w:rsidR="00BE2752">
              <w:rPr>
                <w:rFonts w:ascii="Times New Roman" w:eastAsia="Calibri" w:hAnsi="Times New Roman" w:cs="Times New Roman"/>
                <w:lang w:eastAsia="en-US"/>
              </w:rPr>
              <w:t xml:space="preserve">kkında genel bilgilendirme, </w:t>
            </w:r>
            <w:proofErr w:type="gramStart"/>
            <w:r w:rsidR="00BE2752">
              <w:rPr>
                <w:rFonts w:ascii="Times New Roman" w:eastAsia="Calibri" w:hAnsi="Times New Roman" w:cs="Times New Roman"/>
                <w:lang w:eastAsia="en-US"/>
              </w:rPr>
              <w:t>konsept</w:t>
            </w:r>
            <w:proofErr w:type="gramEnd"/>
            <w:r w:rsidRPr="007A41FD">
              <w:rPr>
                <w:rFonts w:ascii="Times New Roman" w:eastAsia="Calibri" w:hAnsi="Times New Roman" w:cs="Times New Roman"/>
                <w:lang w:eastAsia="en-US"/>
              </w:rPr>
              <w:t xml:space="preserve"> seçimi, arsa seçimi, </w:t>
            </w:r>
          </w:p>
          <w:p w:rsidR="006E618D" w:rsidRPr="007A41FD" w:rsidRDefault="006E618D" w:rsidP="00BE2752">
            <w:pPr>
              <w:ind w:right="57"/>
              <w:jc w:val="both"/>
              <w:rPr>
                <w:rFonts w:ascii="Times New Roman" w:eastAsia="Calibri" w:hAnsi="Times New Roman" w:cs="Times New Roman"/>
                <w:lang w:eastAsia="en-US"/>
              </w:rPr>
            </w:pPr>
            <w:r w:rsidRPr="007A41FD">
              <w:rPr>
                <w:rFonts w:ascii="Times New Roman" w:eastAsia="Calibri" w:hAnsi="Times New Roman" w:cs="Times New Roman"/>
                <w:lang w:eastAsia="en-US"/>
              </w:rPr>
              <w:t>Bina programı hakkında görüşmeler</w:t>
            </w:r>
            <w:r w:rsidR="00B14D4B" w:rsidRPr="007A41FD">
              <w:rPr>
                <w:rFonts w:ascii="Times New Roman" w:eastAsia="Calibri" w:hAnsi="Times New Roman" w:cs="Times New Roman"/>
                <w:lang w:eastAsia="en-US"/>
              </w:rPr>
              <w:t>, ders yürütücüleri tarafından ilk bilgilendirme</w:t>
            </w:r>
          </w:p>
        </w:tc>
      </w:tr>
      <w:tr w:rsidR="002D1EC6" w:rsidRPr="007A41FD" w:rsidTr="006F4D8D">
        <w:tc>
          <w:tcPr>
            <w:tcW w:w="1826" w:type="dxa"/>
          </w:tcPr>
          <w:p w:rsidR="002D1EC6" w:rsidRPr="007A41FD" w:rsidRDefault="002D1EC6" w:rsidP="006F4D8D">
            <w:pPr>
              <w:numPr>
                <w:ilvl w:val="0"/>
                <w:numId w:val="1"/>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2. </w:t>
            </w:r>
            <w:r w:rsidRPr="007A41FD">
              <w:rPr>
                <w:rFonts w:ascii="Times New Roman" w:eastAsia="Calibri" w:hAnsi="Times New Roman" w:cs="Times New Roman"/>
                <w:b/>
                <w:lang w:eastAsia="en-US"/>
              </w:rPr>
              <w:t>Hafta</w:t>
            </w:r>
          </w:p>
          <w:p w:rsidR="002D1EC6" w:rsidRPr="007A41FD" w:rsidRDefault="002D1EC6" w:rsidP="006F4D8D">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 07</w:t>
            </w:r>
            <w:r w:rsidRPr="007A41FD">
              <w:rPr>
                <w:rFonts w:ascii="Times New Roman" w:eastAsia="Calibri" w:hAnsi="Times New Roman" w:cs="Times New Roman"/>
                <w:b/>
                <w:lang w:eastAsia="en-US"/>
              </w:rPr>
              <w:t xml:space="preserve"> </w:t>
            </w:r>
            <w:r>
              <w:rPr>
                <w:rFonts w:ascii="Times New Roman" w:eastAsia="Calibri" w:hAnsi="Times New Roman" w:cs="Times New Roman"/>
                <w:b/>
                <w:lang w:eastAsia="en-US"/>
              </w:rPr>
              <w:t>Şubat</w:t>
            </w:r>
          </w:p>
        </w:tc>
        <w:tc>
          <w:tcPr>
            <w:tcW w:w="7293" w:type="dxa"/>
          </w:tcPr>
          <w:p w:rsidR="002D1EC6" w:rsidRPr="007A41FD" w:rsidRDefault="000E37DB" w:rsidP="001109EA">
            <w:pPr>
              <w:ind w:right="57"/>
              <w:jc w:val="both"/>
              <w:rPr>
                <w:rFonts w:ascii="Times New Roman" w:eastAsia="Calibri" w:hAnsi="Times New Roman" w:cs="Times New Roman"/>
                <w:lang w:eastAsia="en-US"/>
              </w:rPr>
            </w:pPr>
            <w:r>
              <w:rPr>
                <w:rFonts w:ascii="Times New Roman" w:eastAsia="Calibri" w:hAnsi="Times New Roman" w:cs="Times New Roman"/>
                <w:lang w:eastAsia="en-US"/>
              </w:rPr>
              <w:t>G</w:t>
            </w:r>
            <w:r w:rsidR="008A3926">
              <w:rPr>
                <w:rFonts w:ascii="Times New Roman" w:eastAsia="Calibri" w:hAnsi="Times New Roman" w:cs="Times New Roman"/>
                <w:lang w:eastAsia="en-US"/>
              </w:rPr>
              <w:t xml:space="preserve">enel bilgilendirme, </w:t>
            </w:r>
            <w:r w:rsidR="002D1EC6" w:rsidRPr="007A41FD">
              <w:rPr>
                <w:rFonts w:ascii="Times New Roman" w:eastAsia="Calibri" w:hAnsi="Times New Roman" w:cs="Times New Roman"/>
                <w:lang w:eastAsia="en-US"/>
              </w:rPr>
              <w:t xml:space="preserve">arsa </w:t>
            </w:r>
            <w:r w:rsidR="008A3926">
              <w:rPr>
                <w:rFonts w:ascii="Times New Roman" w:eastAsia="Calibri" w:hAnsi="Times New Roman" w:cs="Times New Roman"/>
                <w:lang w:eastAsia="en-US"/>
              </w:rPr>
              <w:t xml:space="preserve">verilerinin değerlendirilmesi, </w:t>
            </w:r>
            <w:r w:rsidR="002D1EC6" w:rsidRPr="007A41FD">
              <w:rPr>
                <w:rFonts w:ascii="Times New Roman" w:eastAsia="Calibri" w:hAnsi="Times New Roman" w:cs="Times New Roman"/>
                <w:lang w:eastAsia="en-US"/>
              </w:rPr>
              <w:t>Bina programı</w:t>
            </w:r>
            <w:r w:rsidR="008A3926">
              <w:rPr>
                <w:rFonts w:ascii="Times New Roman" w:eastAsia="Calibri" w:hAnsi="Times New Roman" w:cs="Times New Roman"/>
                <w:lang w:eastAsia="en-US"/>
              </w:rPr>
              <w:t xml:space="preserve">/ İhtiyaç </w:t>
            </w:r>
            <w:proofErr w:type="gramStart"/>
            <w:r w:rsidR="008A3926">
              <w:rPr>
                <w:rFonts w:ascii="Times New Roman" w:eastAsia="Calibri" w:hAnsi="Times New Roman" w:cs="Times New Roman"/>
                <w:lang w:eastAsia="en-US"/>
              </w:rPr>
              <w:t xml:space="preserve">programı </w:t>
            </w:r>
            <w:r w:rsidR="002D1EC6" w:rsidRPr="007A41FD">
              <w:rPr>
                <w:rFonts w:ascii="Times New Roman" w:eastAsia="Calibri" w:hAnsi="Times New Roman" w:cs="Times New Roman"/>
                <w:lang w:eastAsia="en-US"/>
              </w:rPr>
              <w:t xml:space="preserve"> hakkında</w:t>
            </w:r>
            <w:proofErr w:type="gramEnd"/>
            <w:r w:rsidR="002D1EC6" w:rsidRPr="007A41FD">
              <w:rPr>
                <w:rFonts w:ascii="Times New Roman" w:eastAsia="Calibri" w:hAnsi="Times New Roman" w:cs="Times New Roman"/>
                <w:lang w:eastAsia="en-US"/>
              </w:rPr>
              <w:t xml:space="preserve"> görüşmeler</w:t>
            </w:r>
            <w:r>
              <w:rPr>
                <w:rFonts w:ascii="Times New Roman" w:eastAsia="Calibri" w:hAnsi="Times New Roman" w:cs="Times New Roman"/>
                <w:lang w:eastAsia="en-US"/>
              </w:rPr>
              <w:t>, işlev şeması hazırlığı</w:t>
            </w:r>
          </w:p>
        </w:tc>
      </w:tr>
      <w:tr w:rsidR="006E618D" w:rsidRPr="007A41FD" w:rsidTr="00B03967">
        <w:tc>
          <w:tcPr>
            <w:tcW w:w="1826" w:type="dxa"/>
          </w:tcPr>
          <w:p w:rsidR="006E618D" w:rsidRPr="007A41FD" w:rsidRDefault="002D1EC6" w:rsidP="007A41FD">
            <w:pPr>
              <w:numPr>
                <w:ilvl w:val="0"/>
                <w:numId w:val="1"/>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3</w:t>
            </w:r>
            <w:r w:rsidR="00D52AEE">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6E618D" w:rsidRPr="007A41FD" w:rsidRDefault="009F067C" w:rsidP="007A41FD">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14 Şubat</w:t>
            </w:r>
          </w:p>
        </w:tc>
        <w:tc>
          <w:tcPr>
            <w:tcW w:w="7293" w:type="dxa"/>
          </w:tcPr>
          <w:p w:rsidR="001202CB" w:rsidRPr="00F5254B" w:rsidRDefault="00010847" w:rsidP="007A41FD">
            <w:pPr>
              <w:ind w:right="57"/>
              <w:jc w:val="both"/>
              <w:rPr>
                <w:rFonts w:ascii="Times New Roman" w:eastAsia="Calibri" w:hAnsi="Times New Roman" w:cs="Times New Roman"/>
                <w:b/>
                <w:lang w:eastAsia="en-US"/>
              </w:rPr>
            </w:pPr>
            <w:r w:rsidRPr="00F5254B">
              <w:rPr>
                <w:rFonts w:ascii="Times New Roman" w:eastAsia="Calibri" w:hAnsi="Times New Roman" w:cs="Times New Roman"/>
                <w:b/>
                <w:lang w:eastAsia="en-US"/>
              </w:rPr>
              <w:t>KONFERANS</w:t>
            </w:r>
          </w:p>
          <w:p w:rsidR="006E618D" w:rsidRDefault="006E618D" w:rsidP="007A41FD">
            <w:pPr>
              <w:ind w:right="57"/>
              <w:jc w:val="both"/>
              <w:rPr>
                <w:rFonts w:ascii="Times New Roman" w:eastAsia="Calibri" w:hAnsi="Times New Roman" w:cs="Times New Roman"/>
                <w:lang w:eastAsia="en-US"/>
              </w:rPr>
            </w:pPr>
            <w:r w:rsidRPr="007A41FD">
              <w:rPr>
                <w:rFonts w:ascii="Times New Roman" w:eastAsia="Calibri" w:hAnsi="Times New Roman" w:cs="Times New Roman"/>
                <w:lang w:eastAsia="en-US"/>
              </w:rPr>
              <w:t>Seçilen tasarım konusuna ilişkin kavramlar oluşturma,  tasarım konusu ile yapılı ç</w:t>
            </w:r>
            <w:r w:rsidR="0029496D">
              <w:rPr>
                <w:rFonts w:ascii="Times New Roman" w:eastAsia="Calibri" w:hAnsi="Times New Roman" w:cs="Times New Roman"/>
                <w:lang w:eastAsia="en-US"/>
              </w:rPr>
              <w:t>evre ilişkisinin kurulması,</w:t>
            </w:r>
            <w:r w:rsidRPr="007A41FD">
              <w:rPr>
                <w:rFonts w:ascii="Times New Roman" w:eastAsia="Calibri" w:hAnsi="Times New Roman" w:cs="Times New Roman"/>
                <w:lang w:eastAsia="en-US"/>
              </w:rPr>
              <w:t xml:space="preserve"> i</w:t>
            </w:r>
            <w:r w:rsidR="006577EC">
              <w:rPr>
                <w:rFonts w:ascii="Times New Roman" w:eastAsia="Calibri" w:hAnsi="Times New Roman" w:cs="Times New Roman"/>
                <w:lang w:eastAsia="en-US"/>
              </w:rPr>
              <w:t>htiyaç programının sunumu,</w:t>
            </w:r>
            <w:r w:rsidRPr="007A41FD">
              <w:rPr>
                <w:rFonts w:ascii="Times New Roman" w:eastAsia="Calibri" w:hAnsi="Times New Roman" w:cs="Times New Roman"/>
                <w:lang w:eastAsia="en-US"/>
              </w:rPr>
              <w:t xml:space="preserve"> işlev şeması hazırlığı, vaziyet planı çalışmaları</w:t>
            </w:r>
            <w:r w:rsidR="006577EC">
              <w:rPr>
                <w:rFonts w:ascii="Times New Roman" w:eastAsia="Calibri" w:hAnsi="Times New Roman" w:cs="Times New Roman"/>
                <w:lang w:eastAsia="en-US"/>
              </w:rPr>
              <w:t xml:space="preserve"> </w:t>
            </w:r>
          </w:p>
          <w:p w:rsidR="00477DFD" w:rsidRPr="007A41FD" w:rsidRDefault="00010847" w:rsidP="00010847">
            <w:pPr>
              <w:tabs>
                <w:tab w:val="left" w:pos="4985"/>
              </w:tabs>
              <w:ind w:right="57"/>
              <w:jc w:val="both"/>
              <w:rPr>
                <w:rFonts w:ascii="Times New Roman" w:eastAsia="Calibri" w:hAnsi="Times New Roman" w:cs="Times New Roman"/>
                <w:lang w:eastAsia="en-US"/>
              </w:rPr>
            </w:pPr>
            <w:r>
              <w:rPr>
                <w:rFonts w:ascii="Times New Roman" w:eastAsia="Calibri" w:hAnsi="Times New Roman" w:cs="Times New Roman"/>
                <w:lang w:eastAsia="en-US"/>
              </w:rPr>
              <w:tab/>
            </w:r>
          </w:p>
        </w:tc>
      </w:tr>
      <w:tr w:rsidR="006E618D" w:rsidRPr="007A41FD" w:rsidTr="00B03967">
        <w:tc>
          <w:tcPr>
            <w:tcW w:w="1826" w:type="dxa"/>
          </w:tcPr>
          <w:p w:rsidR="006E618D" w:rsidRPr="007A41FD" w:rsidRDefault="002D1EC6" w:rsidP="007A41FD">
            <w:pPr>
              <w:numPr>
                <w:ilvl w:val="0"/>
                <w:numId w:val="1"/>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4</w:t>
            </w:r>
            <w:r w:rsidR="00D52AEE">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6E618D" w:rsidRPr="007A41FD" w:rsidRDefault="009F067C" w:rsidP="009F067C">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21 Şubat</w:t>
            </w:r>
          </w:p>
        </w:tc>
        <w:tc>
          <w:tcPr>
            <w:tcW w:w="7293" w:type="dxa"/>
          </w:tcPr>
          <w:p w:rsidR="006E618D" w:rsidRPr="007A41FD" w:rsidRDefault="00E819FE" w:rsidP="007A41FD">
            <w:pPr>
              <w:ind w:right="57"/>
              <w:jc w:val="both"/>
              <w:rPr>
                <w:rFonts w:ascii="Times New Roman" w:eastAsia="Calibri" w:hAnsi="Times New Roman" w:cs="Times New Roman"/>
                <w:lang w:eastAsia="en-US"/>
              </w:rPr>
            </w:pPr>
            <w:r>
              <w:rPr>
                <w:rFonts w:ascii="Times New Roman" w:eastAsia="Calibri" w:hAnsi="Times New Roman" w:cs="Times New Roman"/>
                <w:lang w:eastAsia="en-US"/>
              </w:rPr>
              <w:t>İ</w:t>
            </w:r>
            <w:r w:rsidR="006E618D" w:rsidRPr="007A41FD">
              <w:rPr>
                <w:rFonts w:ascii="Times New Roman" w:eastAsia="Calibri" w:hAnsi="Times New Roman" w:cs="Times New Roman"/>
                <w:lang w:eastAsia="en-US"/>
              </w:rPr>
              <w:t>htiyaç progr</w:t>
            </w:r>
            <w:r w:rsidR="00817CCB" w:rsidRPr="007A41FD">
              <w:rPr>
                <w:rFonts w:ascii="Times New Roman" w:eastAsia="Calibri" w:hAnsi="Times New Roman" w:cs="Times New Roman"/>
                <w:lang w:eastAsia="en-US"/>
              </w:rPr>
              <w:t>amı ve işlev şeması çalışmaları</w:t>
            </w:r>
            <w:r w:rsidR="006E618D" w:rsidRPr="007A41FD">
              <w:rPr>
                <w:rFonts w:ascii="Times New Roman" w:eastAsia="Calibri" w:hAnsi="Times New Roman" w:cs="Times New Roman"/>
                <w:lang w:eastAsia="en-US"/>
              </w:rPr>
              <w:t>, tasarım konusuna ilişkin vaziyet planı çalışması</w:t>
            </w:r>
            <w:r w:rsidR="00226894">
              <w:rPr>
                <w:rFonts w:ascii="Times New Roman" w:eastAsia="Calibri" w:hAnsi="Times New Roman" w:cs="Times New Roman"/>
                <w:lang w:eastAsia="en-US"/>
              </w:rPr>
              <w:t>, peyzaj uygulamaları</w:t>
            </w:r>
          </w:p>
          <w:p w:rsidR="006E618D" w:rsidRPr="007A41FD" w:rsidRDefault="006E618D" w:rsidP="007A41FD">
            <w:pPr>
              <w:ind w:right="57"/>
              <w:jc w:val="both"/>
              <w:rPr>
                <w:rFonts w:ascii="Times New Roman" w:eastAsia="Calibri" w:hAnsi="Times New Roman" w:cs="Times New Roman"/>
                <w:lang w:eastAsia="en-US"/>
              </w:rPr>
            </w:pPr>
          </w:p>
        </w:tc>
      </w:tr>
      <w:tr w:rsidR="006E618D" w:rsidRPr="007A41FD" w:rsidTr="00B03967">
        <w:tc>
          <w:tcPr>
            <w:tcW w:w="1826" w:type="dxa"/>
          </w:tcPr>
          <w:p w:rsidR="006E618D" w:rsidRPr="007A41FD" w:rsidRDefault="00211E31" w:rsidP="007A41FD">
            <w:pPr>
              <w:numPr>
                <w:ilvl w:val="0"/>
                <w:numId w:val="1"/>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5</w:t>
            </w:r>
            <w:r w:rsidR="00D52AEE">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2B6EDA" w:rsidRPr="007A41FD" w:rsidRDefault="009F067C" w:rsidP="007A41FD">
            <w:pPr>
              <w:ind w:right="57"/>
              <w:jc w:val="both"/>
              <w:rPr>
                <w:rFonts w:ascii="Times New Roman" w:eastAsia="Calibri" w:hAnsi="Times New Roman" w:cs="Times New Roman"/>
                <w:b/>
                <w:lang w:eastAsia="en-US"/>
              </w:rPr>
            </w:pPr>
            <w:r>
              <w:rPr>
                <w:rFonts w:ascii="Times New Roman" w:eastAsia="Calibri" w:hAnsi="Times New Roman" w:cs="Times New Roman"/>
                <w:b/>
                <w:lang w:eastAsia="en-US"/>
              </w:rPr>
              <w:t>28 Şubat</w:t>
            </w:r>
          </w:p>
        </w:tc>
        <w:tc>
          <w:tcPr>
            <w:tcW w:w="7293" w:type="dxa"/>
          </w:tcPr>
          <w:p w:rsidR="00433A02" w:rsidRDefault="007021C4" w:rsidP="00433A02">
            <w:pPr>
              <w:ind w:right="57"/>
              <w:jc w:val="both"/>
              <w:rPr>
                <w:rFonts w:ascii="Times New Roman" w:eastAsia="Calibri" w:hAnsi="Times New Roman" w:cs="Times New Roman"/>
                <w:b/>
                <w:u w:val="single"/>
                <w:lang w:eastAsia="en-US"/>
              </w:rPr>
            </w:pPr>
            <w:r w:rsidRPr="007A41FD">
              <w:rPr>
                <w:rFonts w:ascii="Times New Roman" w:eastAsia="Calibri" w:hAnsi="Times New Roman" w:cs="Times New Roman"/>
                <w:lang w:eastAsia="en-US"/>
              </w:rPr>
              <w:t xml:space="preserve"> </w:t>
            </w:r>
            <w:r w:rsidR="00433A02">
              <w:rPr>
                <w:rFonts w:ascii="Times New Roman" w:eastAsia="Calibri" w:hAnsi="Times New Roman" w:cs="Times New Roman"/>
                <w:b/>
                <w:u w:val="single"/>
                <w:lang w:eastAsia="en-US"/>
              </w:rPr>
              <w:t>Bireysel Öğrenci Sunuşları (Bilgisayar-Powerpoint)</w:t>
            </w:r>
          </w:p>
          <w:p w:rsidR="00817CCB" w:rsidRPr="007A41FD" w:rsidRDefault="00793D71" w:rsidP="00433A02">
            <w:pPr>
              <w:ind w:right="57"/>
              <w:jc w:val="both"/>
              <w:rPr>
                <w:rFonts w:ascii="Times New Roman" w:eastAsia="Calibri" w:hAnsi="Times New Roman" w:cs="Times New Roman"/>
                <w:lang w:eastAsia="en-US"/>
              </w:rPr>
            </w:pPr>
            <w:r>
              <w:rPr>
                <w:rFonts w:ascii="Times New Roman" w:eastAsia="Calibri" w:hAnsi="Times New Roman" w:cs="Times New Roman"/>
                <w:lang w:eastAsia="en-US"/>
              </w:rPr>
              <w:t>Kütle maketi sunumu</w:t>
            </w:r>
          </w:p>
        </w:tc>
      </w:tr>
      <w:tr w:rsidR="006E618D" w:rsidRPr="007A41FD" w:rsidTr="00B03967">
        <w:tc>
          <w:tcPr>
            <w:tcW w:w="1826" w:type="dxa"/>
          </w:tcPr>
          <w:p w:rsidR="009F067C" w:rsidRPr="00477DFD" w:rsidRDefault="00211E31" w:rsidP="00477DFD">
            <w:pPr>
              <w:numPr>
                <w:ilvl w:val="0"/>
                <w:numId w:val="1"/>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6</w:t>
            </w:r>
            <w:r w:rsidR="00D52AEE">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6E618D" w:rsidRPr="007A41FD" w:rsidRDefault="009F067C" w:rsidP="009F067C">
            <w:pPr>
              <w:pStyle w:val="ListeParagraf"/>
              <w:numPr>
                <w:ilvl w:val="0"/>
                <w:numId w:val="2"/>
              </w:numPr>
              <w:ind w:left="0" w:right="57"/>
              <w:jc w:val="both"/>
              <w:rPr>
                <w:rFonts w:ascii="Times New Roman" w:eastAsia="Calibri" w:hAnsi="Times New Roman" w:cs="Times New Roman"/>
                <w:b/>
                <w:lang w:eastAsia="en-US"/>
              </w:rPr>
            </w:pPr>
            <w:r>
              <w:rPr>
                <w:rFonts w:ascii="Times New Roman" w:eastAsia="Calibri" w:hAnsi="Times New Roman" w:cs="Times New Roman"/>
                <w:b/>
                <w:lang w:eastAsia="en-US"/>
              </w:rPr>
              <w:t>06 Mart</w:t>
            </w:r>
          </w:p>
        </w:tc>
        <w:tc>
          <w:tcPr>
            <w:tcW w:w="7293" w:type="dxa"/>
          </w:tcPr>
          <w:p w:rsidR="00D13028" w:rsidRDefault="00433A02" w:rsidP="007A41FD">
            <w:pPr>
              <w:ind w:right="57"/>
              <w:jc w:val="both"/>
              <w:rPr>
                <w:rFonts w:ascii="Times New Roman" w:eastAsia="Calibri" w:hAnsi="Times New Roman" w:cs="Times New Roman"/>
                <w:lang w:eastAsia="en-US"/>
              </w:rPr>
            </w:pPr>
            <w:r>
              <w:rPr>
                <w:rFonts w:ascii="Times New Roman" w:eastAsia="Calibri" w:hAnsi="Times New Roman" w:cs="Times New Roman"/>
                <w:lang w:eastAsia="en-US"/>
              </w:rPr>
              <w:t xml:space="preserve">1/200 Ölçekli </w:t>
            </w:r>
            <w:r w:rsidRPr="007A41FD">
              <w:rPr>
                <w:rFonts w:ascii="Times New Roman" w:eastAsia="Calibri" w:hAnsi="Times New Roman" w:cs="Times New Roman"/>
                <w:lang w:eastAsia="en-US"/>
              </w:rPr>
              <w:t>Vaziyet Planı ile bin</w:t>
            </w:r>
            <w:r>
              <w:rPr>
                <w:rFonts w:ascii="Times New Roman" w:eastAsia="Calibri" w:hAnsi="Times New Roman" w:cs="Times New Roman"/>
                <w:lang w:eastAsia="en-US"/>
              </w:rPr>
              <w:t>a+arsa kesitleri çalışmaları, kü</w:t>
            </w:r>
            <w:r w:rsidRPr="007A41FD">
              <w:rPr>
                <w:rFonts w:ascii="Times New Roman" w:eastAsia="Calibri" w:hAnsi="Times New Roman" w:cs="Times New Roman"/>
                <w:lang w:eastAsia="en-US"/>
              </w:rPr>
              <w:t xml:space="preserve">tle maketi çalışmaları, </w:t>
            </w:r>
            <w:r w:rsidR="0034401C">
              <w:rPr>
                <w:rFonts w:ascii="Times New Roman" w:eastAsia="Calibri" w:hAnsi="Times New Roman" w:cs="Times New Roman"/>
                <w:lang w:eastAsia="en-US"/>
              </w:rPr>
              <w:t xml:space="preserve">1/100-1/200 Ölçekli </w:t>
            </w:r>
            <w:r w:rsidRPr="007A41FD">
              <w:rPr>
                <w:rFonts w:ascii="Times New Roman" w:eastAsia="Calibri" w:hAnsi="Times New Roman" w:cs="Times New Roman"/>
                <w:lang w:eastAsia="en-US"/>
              </w:rPr>
              <w:t>zemin kat planı çalışmaları</w:t>
            </w:r>
            <w:r>
              <w:rPr>
                <w:rFonts w:ascii="Times New Roman" w:eastAsia="Calibri" w:hAnsi="Times New Roman" w:cs="Times New Roman"/>
                <w:lang w:eastAsia="en-US"/>
              </w:rPr>
              <w:t>, çizim uygulamaları</w:t>
            </w:r>
          </w:p>
          <w:p w:rsidR="00433A02" w:rsidRPr="00433A02" w:rsidRDefault="00433A02" w:rsidP="007A41FD">
            <w:pPr>
              <w:ind w:right="57"/>
              <w:jc w:val="both"/>
              <w:rPr>
                <w:rFonts w:ascii="Times New Roman" w:eastAsia="Calibri" w:hAnsi="Times New Roman" w:cs="Times New Roman"/>
                <w:lang w:eastAsia="en-US"/>
              </w:rPr>
            </w:pPr>
          </w:p>
        </w:tc>
      </w:tr>
      <w:tr w:rsidR="006E618D" w:rsidRPr="007A41FD" w:rsidTr="00B03967">
        <w:tc>
          <w:tcPr>
            <w:tcW w:w="1826" w:type="dxa"/>
          </w:tcPr>
          <w:p w:rsidR="006E618D" w:rsidRPr="007A41FD" w:rsidRDefault="00211E31" w:rsidP="007A41FD">
            <w:pPr>
              <w:numPr>
                <w:ilvl w:val="0"/>
                <w:numId w:val="1"/>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7</w:t>
            </w:r>
            <w:r w:rsidR="00D52AEE">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6E618D" w:rsidRPr="007A41FD" w:rsidRDefault="009F067C" w:rsidP="007A41FD">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13 Mart</w:t>
            </w:r>
          </w:p>
        </w:tc>
        <w:tc>
          <w:tcPr>
            <w:tcW w:w="7293" w:type="dxa"/>
          </w:tcPr>
          <w:p w:rsidR="002B6EDA" w:rsidRPr="007A41FD" w:rsidRDefault="00B44AF9" w:rsidP="007A41FD">
            <w:pPr>
              <w:ind w:right="57"/>
              <w:jc w:val="both"/>
              <w:rPr>
                <w:rFonts w:ascii="Times New Roman" w:eastAsia="Calibri" w:hAnsi="Times New Roman" w:cs="Times New Roman"/>
                <w:lang w:eastAsia="en-US"/>
              </w:rPr>
            </w:pPr>
            <w:r>
              <w:rPr>
                <w:rFonts w:ascii="Times New Roman" w:eastAsia="Calibri" w:hAnsi="Times New Roman" w:cs="Times New Roman"/>
                <w:lang w:eastAsia="en-US"/>
              </w:rPr>
              <w:t xml:space="preserve">1/200 </w:t>
            </w:r>
            <w:r w:rsidR="003E295A">
              <w:rPr>
                <w:rFonts w:ascii="Times New Roman" w:eastAsia="Calibri" w:hAnsi="Times New Roman" w:cs="Times New Roman"/>
                <w:lang w:eastAsia="en-US"/>
              </w:rPr>
              <w:t xml:space="preserve">Ölçekli </w:t>
            </w:r>
            <w:r w:rsidR="002B6EDA" w:rsidRPr="007A41FD">
              <w:rPr>
                <w:rFonts w:ascii="Times New Roman" w:eastAsia="Calibri" w:hAnsi="Times New Roman" w:cs="Times New Roman"/>
                <w:lang w:eastAsia="en-US"/>
              </w:rPr>
              <w:t>Vaziyet Planı ile bin</w:t>
            </w:r>
            <w:r w:rsidR="001202CB">
              <w:rPr>
                <w:rFonts w:ascii="Times New Roman" w:eastAsia="Calibri" w:hAnsi="Times New Roman" w:cs="Times New Roman"/>
                <w:lang w:eastAsia="en-US"/>
              </w:rPr>
              <w:t>a+arsa kesitleri çalışmaları, kü</w:t>
            </w:r>
            <w:r w:rsidR="002B6EDA" w:rsidRPr="007A41FD">
              <w:rPr>
                <w:rFonts w:ascii="Times New Roman" w:eastAsia="Calibri" w:hAnsi="Times New Roman" w:cs="Times New Roman"/>
                <w:lang w:eastAsia="en-US"/>
              </w:rPr>
              <w:t xml:space="preserve">tle maketi çalışmaları, </w:t>
            </w:r>
            <w:r w:rsidR="00D92108">
              <w:rPr>
                <w:rFonts w:ascii="Times New Roman" w:eastAsia="Calibri" w:hAnsi="Times New Roman" w:cs="Times New Roman"/>
                <w:lang w:eastAsia="en-US"/>
              </w:rPr>
              <w:t xml:space="preserve">1/100- </w:t>
            </w:r>
            <w:r w:rsidR="0019147C">
              <w:rPr>
                <w:rFonts w:ascii="Times New Roman" w:eastAsia="Calibri" w:hAnsi="Times New Roman" w:cs="Times New Roman"/>
                <w:lang w:eastAsia="en-US"/>
              </w:rPr>
              <w:t>1/200 Ö</w:t>
            </w:r>
            <w:r>
              <w:rPr>
                <w:rFonts w:ascii="Times New Roman" w:eastAsia="Calibri" w:hAnsi="Times New Roman" w:cs="Times New Roman"/>
                <w:lang w:eastAsia="en-US"/>
              </w:rPr>
              <w:t xml:space="preserve">lçekli </w:t>
            </w:r>
            <w:r w:rsidR="002B6EDA" w:rsidRPr="007A41FD">
              <w:rPr>
                <w:rFonts w:ascii="Times New Roman" w:eastAsia="Calibri" w:hAnsi="Times New Roman" w:cs="Times New Roman"/>
                <w:lang w:eastAsia="en-US"/>
              </w:rPr>
              <w:t>zemin kat planı çalışmaları</w:t>
            </w:r>
          </w:p>
          <w:p w:rsidR="006E618D" w:rsidRPr="007A41FD" w:rsidRDefault="006E618D" w:rsidP="007A41FD">
            <w:pPr>
              <w:ind w:right="57"/>
              <w:jc w:val="both"/>
              <w:rPr>
                <w:rFonts w:ascii="Times New Roman" w:eastAsia="Calibri" w:hAnsi="Times New Roman" w:cs="Times New Roman"/>
                <w:lang w:eastAsia="en-US"/>
              </w:rPr>
            </w:pPr>
          </w:p>
        </w:tc>
      </w:tr>
      <w:tr w:rsidR="006E618D" w:rsidRPr="007A41FD" w:rsidTr="00B03967">
        <w:tc>
          <w:tcPr>
            <w:tcW w:w="1826" w:type="dxa"/>
          </w:tcPr>
          <w:p w:rsidR="006E618D" w:rsidRPr="007A41FD" w:rsidRDefault="00EF69C5" w:rsidP="007A41FD">
            <w:pPr>
              <w:numPr>
                <w:ilvl w:val="0"/>
                <w:numId w:val="1"/>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8</w:t>
            </w:r>
            <w:r w:rsidR="00D52AEE">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2B6EDA" w:rsidRPr="007A41FD" w:rsidRDefault="009F067C" w:rsidP="007A41FD">
            <w:pPr>
              <w:ind w:right="57"/>
              <w:jc w:val="both"/>
              <w:rPr>
                <w:rFonts w:ascii="Times New Roman" w:eastAsia="Calibri" w:hAnsi="Times New Roman" w:cs="Times New Roman"/>
                <w:b/>
                <w:lang w:eastAsia="en-US"/>
              </w:rPr>
            </w:pPr>
            <w:r>
              <w:rPr>
                <w:rFonts w:ascii="Times New Roman" w:eastAsia="Calibri" w:hAnsi="Times New Roman" w:cs="Times New Roman"/>
                <w:b/>
                <w:lang w:eastAsia="en-US"/>
              </w:rPr>
              <w:t>20 Mart</w:t>
            </w:r>
          </w:p>
        </w:tc>
        <w:tc>
          <w:tcPr>
            <w:tcW w:w="7293" w:type="dxa"/>
          </w:tcPr>
          <w:p w:rsidR="006E618D" w:rsidRPr="007A41FD" w:rsidRDefault="00C42FCF" w:rsidP="007A41FD">
            <w:pPr>
              <w:ind w:right="57"/>
              <w:jc w:val="both"/>
              <w:rPr>
                <w:rFonts w:ascii="Times New Roman" w:eastAsia="Calibri" w:hAnsi="Times New Roman" w:cs="Times New Roman"/>
                <w:lang w:eastAsia="en-US"/>
              </w:rPr>
            </w:pPr>
            <w:r w:rsidRPr="00C42FCF">
              <w:rPr>
                <w:rFonts w:ascii="Times New Roman" w:eastAsia="Calibri" w:hAnsi="Times New Roman" w:cs="Times New Roman"/>
                <w:lang w:eastAsia="en-US"/>
              </w:rPr>
              <w:t xml:space="preserve">         </w:t>
            </w:r>
            <w:r w:rsidR="002B6EDA" w:rsidRPr="007A41FD">
              <w:rPr>
                <w:rFonts w:ascii="Times New Roman" w:eastAsia="Calibri" w:hAnsi="Times New Roman" w:cs="Times New Roman"/>
                <w:b/>
                <w:u w:val="single"/>
                <w:lang w:eastAsia="en-US"/>
              </w:rPr>
              <w:t>Eskiz Sınavı</w:t>
            </w:r>
            <w:r w:rsidR="002B6EDA" w:rsidRPr="007A41FD">
              <w:rPr>
                <w:rFonts w:ascii="Times New Roman" w:eastAsia="Calibri" w:hAnsi="Times New Roman" w:cs="Times New Roman"/>
                <w:lang w:eastAsia="en-US"/>
              </w:rPr>
              <w:t xml:space="preserve">     </w:t>
            </w:r>
            <w:r w:rsidR="00C23C68" w:rsidRPr="007A41FD">
              <w:rPr>
                <w:rFonts w:ascii="Times New Roman" w:eastAsia="Calibri" w:hAnsi="Times New Roman" w:cs="Times New Roman"/>
                <w:lang w:eastAsia="en-US"/>
              </w:rPr>
              <w:t xml:space="preserve"> </w:t>
            </w:r>
            <w:r w:rsidR="00B03967">
              <w:rPr>
                <w:rFonts w:ascii="Times New Roman" w:eastAsia="Calibri" w:hAnsi="Times New Roman" w:cs="Times New Roman"/>
                <w:lang w:eastAsia="en-US"/>
              </w:rPr>
              <w:t>---</w:t>
            </w:r>
            <w:r w:rsidR="00B03967" w:rsidRPr="00B03967">
              <w:rPr>
                <w:rFonts w:ascii="Times New Roman" w:eastAsia="Calibri" w:hAnsi="Times New Roman" w:cs="Times New Roman"/>
                <w:b/>
                <w:lang w:eastAsia="en-US"/>
              </w:rPr>
              <w:t>VİZE</w:t>
            </w:r>
            <w:r w:rsidR="00B03967">
              <w:rPr>
                <w:rFonts w:ascii="Times New Roman" w:eastAsia="Calibri" w:hAnsi="Times New Roman" w:cs="Times New Roman"/>
                <w:lang w:eastAsia="en-US"/>
              </w:rPr>
              <w:t xml:space="preserve">  </w:t>
            </w:r>
          </w:p>
        </w:tc>
      </w:tr>
      <w:tr w:rsidR="002B6EDA" w:rsidRPr="007A41FD" w:rsidTr="00B03967">
        <w:tc>
          <w:tcPr>
            <w:tcW w:w="1826" w:type="dxa"/>
          </w:tcPr>
          <w:p w:rsidR="002B6EDA" w:rsidRPr="007A41FD" w:rsidRDefault="00EF69C5" w:rsidP="007A41FD">
            <w:pPr>
              <w:pStyle w:val="ListeParagraf"/>
              <w:ind w:left="0" w:right="57"/>
              <w:jc w:val="both"/>
              <w:rPr>
                <w:rFonts w:ascii="Times New Roman" w:eastAsia="Calibri" w:hAnsi="Times New Roman" w:cs="Times New Roman"/>
                <w:b/>
                <w:lang w:eastAsia="en-US"/>
              </w:rPr>
            </w:pPr>
            <w:r>
              <w:rPr>
                <w:rFonts w:ascii="Times New Roman" w:eastAsia="Calibri" w:hAnsi="Times New Roman" w:cs="Times New Roman"/>
                <w:b/>
                <w:lang w:eastAsia="en-US"/>
              </w:rPr>
              <w:t>9</w:t>
            </w:r>
            <w:r w:rsidR="002B6EDA" w:rsidRPr="007A41FD">
              <w:rPr>
                <w:rFonts w:ascii="Times New Roman" w:eastAsia="Calibri" w:hAnsi="Times New Roman" w:cs="Times New Roman"/>
                <w:b/>
                <w:lang w:eastAsia="en-US"/>
              </w:rPr>
              <w:t>. Hafta</w:t>
            </w:r>
          </w:p>
          <w:p w:rsidR="002B6EDA" w:rsidRPr="00073290" w:rsidRDefault="00073290" w:rsidP="00073290">
            <w:pPr>
              <w:ind w:right="57"/>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27 </w:t>
            </w:r>
            <w:r w:rsidRPr="00073290">
              <w:rPr>
                <w:rFonts w:ascii="Times New Roman" w:eastAsia="Calibri" w:hAnsi="Times New Roman" w:cs="Times New Roman"/>
                <w:b/>
                <w:lang w:eastAsia="en-US"/>
              </w:rPr>
              <w:t>M</w:t>
            </w:r>
            <w:r w:rsidR="009F067C" w:rsidRPr="00073290">
              <w:rPr>
                <w:rFonts w:ascii="Times New Roman" w:eastAsia="Calibri" w:hAnsi="Times New Roman" w:cs="Times New Roman"/>
                <w:b/>
                <w:lang w:eastAsia="en-US"/>
              </w:rPr>
              <w:t>art</w:t>
            </w:r>
          </w:p>
        </w:tc>
        <w:tc>
          <w:tcPr>
            <w:tcW w:w="7293" w:type="dxa"/>
          </w:tcPr>
          <w:p w:rsidR="007124FC" w:rsidRPr="00D52AEE" w:rsidRDefault="00D13028" w:rsidP="00B44AF9">
            <w:pPr>
              <w:pStyle w:val="ListeParagraf"/>
              <w:ind w:right="57"/>
              <w:jc w:val="both"/>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 xml:space="preserve">VİZE </w:t>
            </w:r>
            <w:r w:rsidRPr="00D52AEE">
              <w:rPr>
                <w:rFonts w:ascii="Times New Roman" w:eastAsia="Calibri" w:hAnsi="Times New Roman" w:cs="Times New Roman"/>
                <w:b/>
                <w:u w:val="single"/>
                <w:lang w:eastAsia="en-US"/>
              </w:rPr>
              <w:t>JÜRİ SUNUŞU</w:t>
            </w:r>
          </w:p>
          <w:p w:rsidR="002B6EDA" w:rsidRPr="007A41FD" w:rsidRDefault="00D92108" w:rsidP="00B44AF9">
            <w:pPr>
              <w:ind w:right="57"/>
              <w:jc w:val="both"/>
              <w:rPr>
                <w:rFonts w:ascii="Times New Roman" w:eastAsia="Calibri" w:hAnsi="Times New Roman" w:cs="Times New Roman"/>
                <w:lang w:eastAsia="en-US"/>
              </w:rPr>
            </w:pPr>
            <w:r>
              <w:rPr>
                <w:rFonts w:ascii="Times New Roman" w:eastAsia="Calibri" w:hAnsi="Times New Roman" w:cs="Times New Roman"/>
                <w:lang w:eastAsia="en-US"/>
              </w:rPr>
              <w:t xml:space="preserve">1/100- </w:t>
            </w:r>
            <w:r w:rsidR="00B03967">
              <w:rPr>
                <w:rFonts w:ascii="Times New Roman" w:eastAsia="Calibri" w:hAnsi="Times New Roman" w:cs="Times New Roman"/>
                <w:lang w:eastAsia="en-US"/>
              </w:rPr>
              <w:t xml:space="preserve">1/200 </w:t>
            </w:r>
            <w:proofErr w:type="gramStart"/>
            <w:r w:rsidR="00B03967">
              <w:rPr>
                <w:rFonts w:ascii="Times New Roman" w:eastAsia="Calibri" w:hAnsi="Times New Roman" w:cs="Times New Roman"/>
                <w:lang w:eastAsia="en-US"/>
              </w:rPr>
              <w:t>Ö</w:t>
            </w:r>
            <w:r w:rsidR="00B44AF9">
              <w:rPr>
                <w:rFonts w:ascii="Times New Roman" w:eastAsia="Calibri" w:hAnsi="Times New Roman" w:cs="Times New Roman"/>
                <w:lang w:eastAsia="en-US"/>
              </w:rPr>
              <w:t xml:space="preserve">lçekli </w:t>
            </w:r>
            <w:r w:rsidR="007D01DE" w:rsidRPr="007A41FD">
              <w:rPr>
                <w:rFonts w:ascii="Times New Roman" w:eastAsia="Calibri" w:hAnsi="Times New Roman" w:cs="Times New Roman"/>
                <w:lang w:eastAsia="en-US"/>
              </w:rPr>
              <w:t xml:space="preserve"> </w:t>
            </w:r>
            <w:r w:rsidR="00B44AF9">
              <w:rPr>
                <w:rFonts w:ascii="Times New Roman" w:eastAsia="Calibri" w:hAnsi="Times New Roman" w:cs="Times New Roman"/>
                <w:lang w:eastAsia="en-US"/>
              </w:rPr>
              <w:t>Vaziyet</w:t>
            </w:r>
            <w:proofErr w:type="gramEnd"/>
            <w:r w:rsidR="00B44AF9">
              <w:rPr>
                <w:rFonts w:ascii="Times New Roman" w:eastAsia="Calibri" w:hAnsi="Times New Roman" w:cs="Times New Roman"/>
                <w:lang w:eastAsia="en-US"/>
              </w:rPr>
              <w:t xml:space="preserve"> Planı, </w:t>
            </w:r>
            <w:r w:rsidR="001202CB">
              <w:rPr>
                <w:rFonts w:ascii="Times New Roman" w:eastAsia="Calibri" w:hAnsi="Times New Roman" w:cs="Times New Roman"/>
                <w:lang w:eastAsia="en-US"/>
              </w:rPr>
              <w:t>Kat Planları Paftaları+ Kü</w:t>
            </w:r>
            <w:r w:rsidR="007124FC" w:rsidRPr="007A41FD">
              <w:rPr>
                <w:rFonts w:ascii="Times New Roman" w:eastAsia="Calibri" w:hAnsi="Times New Roman" w:cs="Times New Roman"/>
                <w:lang w:eastAsia="en-US"/>
              </w:rPr>
              <w:t>tle maketi</w:t>
            </w:r>
          </w:p>
        </w:tc>
      </w:tr>
      <w:tr w:rsidR="006E618D" w:rsidRPr="007A41FD" w:rsidTr="00B03967">
        <w:tc>
          <w:tcPr>
            <w:tcW w:w="1826" w:type="dxa"/>
          </w:tcPr>
          <w:p w:rsidR="006E618D" w:rsidRPr="007A41FD" w:rsidRDefault="00D52AEE" w:rsidP="007A41FD">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00EF69C5">
              <w:rPr>
                <w:rFonts w:ascii="Times New Roman" w:eastAsia="Calibri" w:hAnsi="Times New Roman" w:cs="Times New Roman"/>
                <w:b/>
                <w:lang w:eastAsia="en-US"/>
              </w:rPr>
              <w:t>10</w:t>
            </w:r>
            <w:r w:rsidR="00BC6D73" w:rsidRPr="007A41FD">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6E618D" w:rsidRPr="007A41FD" w:rsidRDefault="00D52AEE" w:rsidP="007A41FD">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00073290">
              <w:rPr>
                <w:rFonts w:ascii="Times New Roman" w:eastAsia="Calibri" w:hAnsi="Times New Roman" w:cs="Times New Roman"/>
                <w:b/>
                <w:lang w:eastAsia="en-US"/>
              </w:rPr>
              <w:t>03</w:t>
            </w:r>
            <w:r w:rsidR="009F067C">
              <w:rPr>
                <w:rFonts w:ascii="Times New Roman" w:eastAsia="Calibri" w:hAnsi="Times New Roman" w:cs="Times New Roman"/>
                <w:b/>
                <w:lang w:eastAsia="en-US"/>
              </w:rPr>
              <w:t xml:space="preserve"> Nisan</w:t>
            </w:r>
          </w:p>
        </w:tc>
        <w:tc>
          <w:tcPr>
            <w:tcW w:w="7293" w:type="dxa"/>
          </w:tcPr>
          <w:p w:rsidR="006E618D" w:rsidRPr="007A41FD" w:rsidRDefault="006E618D" w:rsidP="007A41FD">
            <w:pPr>
              <w:ind w:right="57"/>
              <w:jc w:val="both"/>
              <w:rPr>
                <w:rFonts w:ascii="Times New Roman" w:eastAsia="Calibri" w:hAnsi="Times New Roman" w:cs="Times New Roman"/>
                <w:lang w:eastAsia="en-US"/>
              </w:rPr>
            </w:pPr>
          </w:p>
          <w:p w:rsidR="00BC6D73" w:rsidRPr="007A41FD" w:rsidRDefault="00B03967" w:rsidP="007A41FD">
            <w:pPr>
              <w:ind w:right="57"/>
              <w:jc w:val="both"/>
              <w:rPr>
                <w:rFonts w:ascii="Times New Roman" w:eastAsia="Calibri" w:hAnsi="Times New Roman" w:cs="Times New Roman"/>
                <w:lang w:eastAsia="en-US"/>
              </w:rPr>
            </w:pPr>
            <w:r>
              <w:rPr>
                <w:rFonts w:ascii="Times New Roman" w:eastAsia="Calibri" w:hAnsi="Times New Roman" w:cs="Times New Roman"/>
                <w:lang w:eastAsia="en-US"/>
              </w:rPr>
              <w:t>1/200 Öl</w:t>
            </w:r>
            <w:r w:rsidR="002E7BCC">
              <w:rPr>
                <w:rFonts w:ascii="Times New Roman" w:eastAsia="Calibri" w:hAnsi="Times New Roman" w:cs="Times New Roman"/>
                <w:lang w:eastAsia="en-US"/>
              </w:rPr>
              <w:t>çekli Kat planları çalışmaları, K</w:t>
            </w:r>
            <w:r w:rsidR="00BC6D73" w:rsidRPr="007A41FD">
              <w:rPr>
                <w:rFonts w:ascii="Times New Roman" w:eastAsia="Calibri" w:hAnsi="Times New Roman" w:cs="Times New Roman"/>
                <w:lang w:eastAsia="en-US"/>
              </w:rPr>
              <w:t xml:space="preserve">esit çizimleri ve </w:t>
            </w:r>
            <w:r w:rsidR="00BA012A">
              <w:rPr>
                <w:rFonts w:ascii="Times New Roman" w:eastAsia="Calibri" w:hAnsi="Times New Roman" w:cs="Times New Roman"/>
                <w:lang w:eastAsia="en-US"/>
              </w:rPr>
              <w:t>B</w:t>
            </w:r>
            <w:r w:rsidR="001202CB">
              <w:rPr>
                <w:rFonts w:ascii="Times New Roman" w:eastAsia="Calibri" w:hAnsi="Times New Roman" w:cs="Times New Roman"/>
                <w:lang w:eastAsia="en-US"/>
              </w:rPr>
              <w:t xml:space="preserve">ina </w:t>
            </w:r>
            <w:r w:rsidR="00BC6D73" w:rsidRPr="007A41FD">
              <w:rPr>
                <w:rFonts w:ascii="Times New Roman" w:eastAsia="Calibri" w:hAnsi="Times New Roman" w:cs="Times New Roman"/>
                <w:lang w:eastAsia="en-US"/>
              </w:rPr>
              <w:t>maket</w:t>
            </w:r>
            <w:r w:rsidR="001202CB">
              <w:rPr>
                <w:rFonts w:ascii="Times New Roman" w:eastAsia="Calibri" w:hAnsi="Times New Roman" w:cs="Times New Roman"/>
                <w:lang w:eastAsia="en-US"/>
              </w:rPr>
              <w:t>i</w:t>
            </w:r>
            <w:r w:rsidR="00BC6D73" w:rsidRPr="007A41FD">
              <w:rPr>
                <w:rFonts w:ascii="Times New Roman" w:eastAsia="Calibri" w:hAnsi="Times New Roman" w:cs="Times New Roman"/>
                <w:lang w:eastAsia="en-US"/>
              </w:rPr>
              <w:t xml:space="preserve"> çalışması </w:t>
            </w:r>
          </w:p>
          <w:p w:rsidR="006E618D" w:rsidRPr="007A41FD" w:rsidRDefault="006E618D" w:rsidP="007A41FD">
            <w:pPr>
              <w:ind w:right="57"/>
              <w:jc w:val="both"/>
              <w:rPr>
                <w:rFonts w:ascii="Times New Roman" w:eastAsia="Calibri" w:hAnsi="Times New Roman" w:cs="Times New Roman"/>
                <w:lang w:eastAsia="en-US"/>
              </w:rPr>
            </w:pPr>
          </w:p>
        </w:tc>
      </w:tr>
      <w:tr w:rsidR="006E618D" w:rsidRPr="007A41FD" w:rsidTr="00B03967">
        <w:tc>
          <w:tcPr>
            <w:tcW w:w="1826" w:type="dxa"/>
          </w:tcPr>
          <w:p w:rsidR="006E618D" w:rsidRPr="007A41FD" w:rsidRDefault="00EF69C5" w:rsidP="007A41FD">
            <w:pPr>
              <w:pStyle w:val="ListeParagraf"/>
              <w:numPr>
                <w:ilvl w:val="0"/>
                <w:numId w:val="5"/>
              </w:numPr>
              <w:ind w:left="0" w:right="57"/>
              <w:jc w:val="both"/>
              <w:rPr>
                <w:rFonts w:ascii="Times New Roman" w:eastAsia="Calibri" w:hAnsi="Times New Roman" w:cs="Times New Roman"/>
                <w:b/>
                <w:lang w:eastAsia="en-US"/>
              </w:rPr>
            </w:pPr>
            <w:r>
              <w:rPr>
                <w:rFonts w:ascii="Times New Roman" w:eastAsia="Calibri" w:hAnsi="Times New Roman" w:cs="Times New Roman"/>
                <w:b/>
                <w:lang w:eastAsia="en-US"/>
              </w:rPr>
              <w:t>11</w:t>
            </w:r>
            <w:r w:rsidR="00D52AEE">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6E618D" w:rsidRPr="007A41FD" w:rsidRDefault="00073290" w:rsidP="007A41FD">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10</w:t>
            </w:r>
            <w:r w:rsidR="009F067C">
              <w:rPr>
                <w:rFonts w:ascii="Times New Roman" w:eastAsia="Calibri" w:hAnsi="Times New Roman" w:cs="Times New Roman"/>
                <w:b/>
                <w:lang w:eastAsia="en-US"/>
              </w:rPr>
              <w:t xml:space="preserve"> Nisan</w:t>
            </w:r>
          </w:p>
        </w:tc>
        <w:tc>
          <w:tcPr>
            <w:tcW w:w="7293" w:type="dxa"/>
          </w:tcPr>
          <w:p w:rsidR="006E618D" w:rsidRPr="007A41FD" w:rsidRDefault="00B03967" w:rsidP="007A41FD">
            <w:pPr>
              <w:ind w:right="57"/>
              <w:jc w:val="both"/>
              <w:rPr>
                <w:rFonts w:ascii="Times New Roman" w:eastAsia="Calibri" w:hAnsi="Times New Roman" w:cs="Times New Roman"/>
                <w:lang w:eastAsia="en-US"/>
              </w:rPr>
            </w:pPr>
            <w:r>
              <w:rPr>
                <w:rFonts w:ascii="Times New Roman" w:eastAsia="Calibri" w:hAnsi="Times New Roman" w:cs="Times New Roman"/>
                <w:lang w:eastAsia="en-US"/>
              </w:rPr>
              <w:t xml:space="preserve">1/200 </w:t>
            </w:r>
            <w:proofErr w:type="gramStart"/>
            <w:r>
              <w:rPr>
                <w:rFonts w:ascii="Times New Roman" w:eastAsia="Calibri" w:hAnsi="Times New Roman" w:cs="Times New Roman"/>
                <w:lang w:eastAsia="en-US"/>
              </w:rPr>
              <w:t>Ö</w:t>
            </w:r>
            <w:r w:rsidR="002E7BCC">
              <w:rPr>
                <w:rFonts w:ascii="Times New Roman" w:eastAsia="Calibri" w:hAnsi="Times New Roman" w:cs="Times New Roman"/>
                <w:lang w:eastAsia="en-US"/>
              </w:rPr>
              <w:t xml:space="preserve">lçekli </w:t>
            </w:r>
            <w:r w:rsidR="006E618D" w:rsidRPr="007A41FD">
              <w:rPr>
                <w:rFonts w:ascii="Times New Roman" w:eastAsia="Calibri" w:hAnsi="Times New Roman" w:cs="Times New Roman"/>
                <w:lang w:eastAsia="en-US"/>
              </w:rPr>
              <w:t xml:space="preserve"> </w:t>
            </w:r>
            <w:r w:rsidR="00FA70A9">
              <w:rPr>
                <w:rFonts w:ascii="Times New Roman" w:eastAsia="Calibri" w:hAnsi="Times New Roman" w:cs="Times New Roman"/>
                <w:lang w:eastAsia="en-US"/>
              </w:rPr>
              <w:t>Kat</w:t>
            </w:r>
            <w:proofErr w:type="gramEnd"/>
            <w:r w:rsidR="00FA70A9">
              <w:rPr>
                <w:rFonts w:ascii="Times New Roman" w:eastAsia="Calibri" w:hAnsi="Times New Roman" w:cs="Times New Roman"/>
                <w:lang w:eastAsia="en-US"/>
              </w:rPr>
              <w:t xml:space="preserve"> P</w:t>
            </w:r>
            <w:r w:rsidR="002E7BCC">
              <w:rPr>
                <w:rFonts w:ascii="Times New Roman" w:eastAsia="Calibri" w:hAnsi="Times New Roman" w:cs="Times New Roman"/>
                <w:lang w:eastAsia="en-US"/>
              </w:rPr>
              <w:t>lanları çalışmaları, K</w:t>
            </w:r>
            <w:r w:rsidR="006E618D" w:rsidRPr="007A41FD">
              <w:rPr>
                <w:rFonts w:ascii="Times New Roman" w:eastAsia="Calibri" w:hAnsi="Times New Roman" w:cs="Times New Roman"/>
                <w:lang w:eastAsia="en-US"/>
              </w:rPr>
              <w:t xml:space="preserve">esit çizimleri ve </w:t>
            </w:r>
            <w:r w:rsidR="00BA012A">
              <w:rPr>
                <w:rFonts w:ascii="Times New Roman" w:eastAsia="Calibri" w:hAnsi="Times New Roman" w:cs="Times New Roman"/>
                <w:lang w:eastAsia="en-US"/>
              </w:rPr>
              <w:t>B</w:t>
            </w:r>
            <w:r w:rsidR="001202CB">
              <w:rPr>
                <w:rFonts w:ascii="Times New Roman" w:eastAsia="Calibri" w:hAnsi="Times New Roman" w:cs="Times New Roman"/>
                <w:lang w:eastAsia="en-US"/>
              </w:rPr>
              <w:t xml:space="preserve">ina </w:t>
            </w:r>
            <w:r w:rsidR="006E618D" w:rsidRPr="007A41FD">
              <w:rPr>
                <w:rFonts w:ascii="Times New Roman" w:eastAsia="Calibri" w:hAnsi="Times New Roman" w:cs="Times New Roman"/>
                <w:lang w:eastAsia="en-US"/>
              </w:rPr>
              <w:t>maket</w:t>
            </w:r>
            <w:r w:rsidR="001202CB">
              <w:rPr>
                <w:rFonts w:ascii="Times New Roman" w:eastAsia="Calibri" w:hAnsi="Times New Roman" w:cs="Times New Roman"/>
                <w:lang w:eastAsia="en-US"/>
              </w:rPr>
              <w:t>i</w:t>
            </w:r>
            <w:r w:rsidR="006E618D" w:rsidRPr="007A41FD">
              <w:rPr>
                <w:rFonts w:ascii="Times New Roman" w:eastAsia="Calibri" w:hAnsi="Times New Roman" w:cs="Times New Roman"/>
                <w:lang w:eastAsia="en-US"/>
              </w:rPr>
              <w:t xml:space="preserve"> çalışması </w:t>
            </w:r>
          </w:p>
          <w:p w:rsidR="006E618D" w:rsidRPr="007A41FD" w:rsidRDefault="006E618D" w:rsidP="007A41FD">
            <w:pPr>
              <w:ind w:right="57"/>
              <w:jc w:val="both"/>
              <w:rPr>
                <w:rFonts w:ascii="Times New Roman" w:eastAsia="Calibri" w:hAnsi="Times New Roman" w:cs="Times New Roman"/>
                <w:lang w:eastAsia="en-US"/>
              </w:rPr>
            </w:pPr>
          </w:p>
        </w:tc>
      </w:tr>
      <w:tr w:rsidR="006E618D" w:rsidRPr="007A41FD" w:rsidTr="00B03967">
        <w:tc>
          <w:tcPr>
            <w:tcW w:w="1826" w:type="dxa"/>
          </w:tcPr>
          <w:p w:rsidR="006E618D" w:rsidRPr="007A41FD" w:rsidRDefault="00735EE5" w:rsidP="007A41FD">
            <w:pPr>
              <w:numPr>
                <w:ilvl w:val="0"/>
                <w:numId w:val="5"/>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1</w:t>
            </w:r>
            <w:r w:rsidR="00EF69C5">
              <w:rPr>
                <w:rFonts w:ascii="Times New Roman" w:eastAsia="Calibri" w:hAnsi="Times New Roman" w:cs="Times New Roman"/>
                <w:b/>
                <w:lang w:eastAsia="en-US"/>
              </w:rPr>
              <w:t>2</w:t>
            </w:r>
            <w:r>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6E618D" w:rsidRPr="007A41FD" w:rsidRDefault="00073290" w:rsidP="007A41FD">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17</w:t>
            </w:r>
            <w:r w:rsidR="009F067C">
              <w:rPr>
                <w:rFonts w:ascii="Times New Roman" w:eastAsia="Calibri" w:hAnsi="Times New Roman" w:cs="Times New Roman"/>
                <w:b/>
                <w:lang w:eastAsia="en-US"/>
              </w:rPr>
              <w:t xml:space="preserve"> Nisan</w:t>
            </w:r>
          </w:p>
        </w:tc>
        <w:tc>
          <w:tcPr>
            <w:tcW w:w="7293" w:type="dxa"/>
          </w:tcPr>
          <w:p w:rsidR="006E618D" w:rsidRPr="007A41FD" w:rsidRDefault="00B03967" w:rsidP="00A37365">
            <w:pPr>
              <w:ind w:right="57"/>
              <w:jc w:val="both"/>
              <w:rPr>
                <w:rFonts w:ascii="Times New Roman" w:eastAsia="Calibri" w:hAnsi="Times New Roman" w:cs="Times New Roman"/>
                <w:lang w:eastAsia="en-US"/>
              </w:rPr>
            </w:pPr>
            <w:bookmarkStart w:id="0" w:name="_GoBack"/>
            <w:bookmarkEnd w:id="0"/>
            <w:r>
              <w:rPr>
                <w:rFonts w:ascii="Times New Roman" w:eastAsia="Calibri" w:hAnsi="Times New Roman" w:cs="Times New Roman"/>
                <w:lang w:eastAsia="en-US"/>
              </w:rPr>
              <w:t>1/200 Ö</w:t>
            </w:r>
            <w:r w:rsidR="00FA70A9">
              <w:rPr>
                <w:rFonts w:ascii="Times New Roman" w:eastAsia="Calibri" w:hAnsi="Times New Roman" w:cs="Times New Roman"/>
                <w:lang w:eastAsia="en-US"/>
              </w:rPr>
              <w:t>lçekli Kat P</w:t>
            </w:r>
            <w:r w:rsidR="002E7BCC">
              <w:rPr>
                <w:rFonts w:ascii="Times New Roman" w:eastAsia="Calibri" w:hAnsi="Times New Roman" w:cs="Times New Roman"/>
                <w:lang w:eastAsia="en-US"/>
              </w:rPr>
              <w:t>lanları, Kesitler ve G</w:t>
            </w:r>
            <w:r w:rsidR="002E7BCC" w:rsidRPr="007A41FD">
              <w:rPr>
                <w:rFonts w:ascii="Times New Roman" w:eastAsia="Calibri" w:hAnsi="Times New Roman" w:cs="Times New Roman"/>
                <w:lang w:eastAsia="en-US"/>
              </w:rPr>
              <w:t xml:space="preserve">örünüş çalışmaları, </w:t>
            </w:r>
            <w:r w:rsidR="00BA012A">
              <w:rPr>
                <w:rFonts w:ascii="Times New Roman" w:eastAsia="Calibri" w:hAnsi="Times New Roman" w:cs="Times New Roman"/>
                <w:lang w:eastAsia="en-US"/>
              </w:rPr>
              <w:t>B</w:t>
            </w:r>
            <w:r w:rsidR="002E7BCC">
              <w:rPr>
                <w:rFonts w:ascii="Times New Roman" w:eastAsia="Calibri" w:hAnsi="Times New Roman" w:cs="Times New Roman"/>
                <w:lang w:eastAsia="en-US"/>
              </w:rPr>
              <w:t xml:space="preserve">ina </w:t>
            </w:r>
            <w:r w:rsidR="002E7BCC" w:rsidRPr="007A41FD">
              <w:rPr>
                <w:rFonts w:ascii="Times New Roman" w:eastAsia="Calibri" w:hAnsi="Times New Roman" w:cs="Times New Roman"/>
                <w:lang w:eastAsia="en-US"/>
              </w:rPr>
              <w:t>maket</w:t>
            </w:r>
            <w:r w:rsidR="002E7BCC">
              <w:rPr>
                <w:rFonts w:ascii="Times New Roman" w:eastAsia="Calibri" w:hAnsi="Times New Roman" w:cs="Times New Roman"/>
                <w:lang w:eastAsia="en-US"/>
              </w:rPr>
              <w:t>i</w:t>
            </w:r>
            <w:r w:rsidR="002E7BCC" w:rsidRPr="007A41FD">
              <w:rPr>
                <w:rFonts w:ascii="Times New Roman" w:eastAsia="Calibri" w:hAnsi="Times New Roman" w:cs="Times New Roman"/>
                <w:lang w:eastAsia="en-US"/>
              </w:rPr>
              <w:t xml:space="preserve"> çalışması</w:t>
            </w:r>
            <w:r w:rsidR="001F01F6">
              <w:rPr>
                <w:rFonts w:ascii="Times New Roman" w:eastAsia="Calibri" w:hAnsi="Times New Roman" w:cs="Times New Roman"/>
                <w:lang w:eastAsia="en-US"/>
              </w:rPr>
              <w:t>, S</w:t>
            </w:r>
            <w:r w:rsidR="002E7BCC">
              <w:rPr>
                <w:rFonts w:ascii="Times New Roman" w:eastAsia="Calibri" w:hAnsi="Times New Roman" w:cs="Times New Roman"/>
                <w:lang w:eastAsia="en-US"/>
              </w:rPr>
              <w:t>istem detayı</w:t>
            </w:r>
          </w:p>
        </w:tc>
      </w:tr>
      <w:tr w:rsidR="006E618D" w:rsidRPr="007A41FD" w:rsidTr="00B03967">
        <w:tc>
          <w:tcPr>
            <w:tcW w:w="1826" w:type="dxa"/>
          </w:tcPr>
          <w:p w:rsidR="006E618D" w:rsidRPr="007A41FD" w:rsidRDefault="00EF69C5" w:rsidP="007A41FD">
            <w:pPr>
              <w:numPr>
                <w:ilvl w:val="0"/>
                <w:numId w:val="5"/>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13</w:t>
            </w:r>
            <w:r w:rsidR="00735EE5">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BC6D73" w:rsidRPr="007A41FD" w:rsidRDefault="00073290" w:rsidP="007A41FD">
            <w:pPr>
              <w:ind w:right="57"/>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24 </w:t>
            </w:r>
            <w:r w:rsidR="009F067C">
              <w:rPr>
                <w:rFonts w:ascii="Times New Roman" w:eastAsia="Calibri" w:hAnsi="Times New Roman" w:cs="Times New Roman"/>
                <w:b/>
                <w:lang w:eastAsia="en-US"/>
              </w:rPr>
              <w:t>Nisan</w:t>
            </w:r>
          </w:p>
        </w:tc>
        <w:tc>
          <w:tcPr>
            <w:tcW w:w="7293" w:type="dxa"/>
          </w:tcPr>
          <w:p w:rsidR="00B03967" w:rsidRDefault="00B03967" w:rsidP="00B03967">
            <w:pPr>
              <w:ind w:right="57"/>
              <w:jc w:val="both"/>
              <w:rPr>
                <w:rFonts w:ascii="Times New Roman" w:eastAsia="Calibri" w:hAnsi="Times New Roman" w:cs="Times New Roman"/>
                <w:b/>
                <w:lang w:eastAsia="en-US"/>
              </w:rPr>
            </w:pPr>
            <w:r w:rsidRPr="00144A37">
              <w:rPr>
                <w:rFonts w:ascii="Times New Roman" w:eastAsia="Calibri" w:hAnsi="Times New Roman" w:cs="Times New Roman"/>
                <w:b/>
                <w:lang w:eastAsia="en-US"/>
              </w:rPr>
              <w:t xml:space="preserve">      </w:t>
            </w:r>
            <w:r w:rsidRPr="007A41FD">
              <w:rPr>
                <w:rFonts w:ascii="Times New Roman" w:eastAsia="Calibri" w:hAnsi="Times New Roman" w:cs="Times New Roman"/>
                <w:lang w:eastAsia="en-US"/>
              </w:rPr>
              <w:t xml:space="preserve">Final sunuşu formatında projelerin tamamlanması ve </w:t>
            </w:r>
            <w:r>
              <w:rPr>
                <w:rFonts w:ascii="Times New Roman" w:eastAsia="Calibri" w:hAnsi="Times New Roman" w:cs="Times New Roman"/>
                <w:lang w:eastAsia="en-US"/>
              </w:rPr>
              <w:t xml:space="preserve">Bina </w:t>
            </w:r>
            <w:r w:rsidRPr="007A41FD">
              <w:rPr>
                <w:rFonts w:ascii="Times New Roman" w:eastAsia="Calibri" w:hAnsi="Times New Roman" w:cs="Times New Roman"/>
                <w:lang w:eastAsia="en-US"/>
              </w:rPr>
              <w:t>maket</w:t>
            </w:r>
            <w:r>
              <w:rPr>
                <w:rFonts w:ascii="Times New Roman" w:eastAsia="Calibri" w:hAnsi="Times New Roman" w:cs="Times New Roman"/>
                <w:lang w:eastAsia="en-US"/>
              </w:rPr>
              <w:t>i</w:t>
            </w:r>
            <w:r w:rsidRPr="007A41FD">
              <w:rPr>
                <w:rFonts w:ascii="Times New Roman" w:eastAsia="Calibri" w:hAnsi="Times New Roman" w:cs="Times New Roman"/>
                <w:lang w:eastAsia="en-US"/>
              </w:rPr>
              <w:t xml:space="preserve"> çalışmaları</w:t>
            </w:r>
          </w:p>
          <w:p w:rsidR="006E618D" w:rsidRPr="00F62450" w:rsidRDefault="00B03967" w:rsidP="00B03967">
            <w:pPr>
              <w:ind w:right="57"/>
              <w:jc w:val="both"/>
              <w:rPr>
                <w:rFonts w:ascii="Times New Roman" w:eastAsia="Calibri" w:hAnsi="Times New Roman" w:cs="Times New Roman"/>
                <w:b/>
                <w:lang w:eastAsia="en-US"/>
              </w:rPr>
            </w:pPr>
            <w:r>
              <w:rPr>
                <w:rFonts w:ascii="Times New Roman" w:eastAsia="Calibri" w:hAnsi="Times New Roman" w:cs="Times New Roman"/>
                <w:lang w:eastAsia="en-US"/>
              </w:rPr>
              <w:t xml:space="preserve"> </w:t>
            </w:r>
            <w:r>
              <w:rPr>
                <w:rFonts w:ascii="Times New Roman" w:eastAsia="Calibri" w:hAnsi="Times New Roman" w:cs="Times New Roman"/>
                <w:lang w:eastAsia="en-US"/>
              </w:rPr>
              <w:tab/>
            </w:r>
          </w:p>
        </w:tc>
      </w:tr>
      <w:tr w:rsidR="006E618D" w:rsidRPr="007A41FD" w:rsidTr="00B03967">
        <w:tc>
          <w:tcPr>
            <w:tcW w:w="1826" w:type="dxa"/>
          </w:tcPr>
          <w:p w:rsidR="006E618D" w:rsidRDefault="00EF69C5" w:rsidP="007A41FD">
            <w:pPr>
              <w:numPr>
                <w:ilvl w:val="0"/>
                <w:numId w:val="5"/>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14</w:t>
            </w:r>
            <w:r w:rsidR="00735EE5">
              <w:rPr>
                <w:rFonts w:ascii="Times New Roman" w:eastAsia="Calibri" w:hAnsi="Times New Roman" w:cs="Times New Roman"/>
                <w:b/>
                <w:lang w:eastAsia="en-US"/>
              </w:rPr>
              <w:t xml:space="preserve">. </w:t>
            </w:r>
            <w:r w:rsidR="006E618D" w:rsidRPr="007A41FD">
              <w:rPr>
                <w:rFonts w:ascii="Times New Roman" w:eastAsia="Calibri" w:hAnsi="Times New Roman" w:cs="Times New Roman"/>
                <w:b/>
                <w:lang w:eastAsia="en-US"/>
              </w:rPr>
              <w:t>Hafta</w:t>
            </w:r>
          </w:p>
          <w:p w:rsidR="009F067C" w:rsidRPr="009F067C" w:rsidRDefault="009F067C" w:rsidP="007A41FD">
            <w:pPr>
              <w:numPr>
                <w:ilvl w:val="0"/>
                <w:numId w:val="5"/>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01 Mayıs</w:t>
            </w:r>
          </w:p>
        </w:tc>
        <w:tc>
          <w:tcPr>
            <w:tcW w:w="7293" w:type="dxa"/>
          </w:tcPr>
          <w:p w:rsidR="006E618D" w:rsidRPr="00F62450" w:rsidRDefault="003A4613" w:rsidP="003A4613">
            <w:pPr>
              <w:ind w:right="57"/>
              <w:jc w:val="both"/>
              <w:rPr>
                <w:rFonts w:ascii="Times New Roman" w:eastAsia="Calibri" w:hAnsi="Times New Roman" w:cs="Times New Roman"/>
                <w:b/>
                <w:lang w:eastAsia="en-US"/>
              </w:rPr>
            </w:pPr>
            <w:r w:rsidRPr="00F62450">
              <w:rPr>
                <w:rFonts w:ascii="Times New Roman" w:eastAsia="Calibri" w:hAnsi="Times New Roman" w:cs="Times New Roman"/>
                <w:b/>
                <w:lang w:eastAsia="en-US"/>
              </w:rPr>
              <w:t>RESMİ TATİL</w:t>
            </w:r>
          </w:p>
        </w:tc>
      </w:tr>
      <w:tr w:rsidR="006E618D" w:rsidRPr="007A41FD" w:rsidTr="00B03967">
        <w:tc>
          <w:tcPr>
            <w:tcW w:w="1826" w:type="dxa"/>
          </w:tcPr>
          <w:p w:rsidR="006E618D" w:rsidRPr="007A41FD" w:rsidRDefault="00735EE5" w:rsidP="007A41FD">
            <w:pPr>
              <w:numPr>
                <w:ilvl w:val="0"/>
                <w:numId w:val="5"/>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15. </w:t>
            </w:r>
            <w:r w:rsidR="00BC6D73" w:rsidRPr="007A41FD">
              <w:rPr>
                <w:rFonts w:ascii="Times New Roman" w:eastAsia="Calibri" w:hAnsi="Times New Roman" w:cs="Times New Roman"/>
                <w:b/>
                <w:lang w:eastAsia="en-US"/>
              </w:rPr>
              <w:t>H</w:t>
            </w:r>
            <w:r w:rsidR="006E618D" w:rsidRPr="007A41FD">
              <w:rPr>
                <w:rFonts w:ascii="Times New Roman" w:eastAsia="Calibri" w:hAnsi="Times New Roman" w:cs="Times New Roman"/>
                <w:b/>
                <w:lang w:eastAsia="en-US"/>
              </w:rPr>
              <w:t>afta</w:t>
            </w:r>
          </w:p>
          <w:p w:rsidR="00BC6D73" w:rsidRPr="007A41FD" w:rsidRDefault="009F067C" w:rsidP="009F067C">
            <w:pPr>
              <w:ind w:left="294" w:right="57" w:hanging="294"/>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08 Mayıs</w:t>
            </w:r>
          </w:p>
        </w:tc>
        <w:tc>
          <w:tcPr>
            <w:tcW w:w="7293" w:type="dxa"/>
          </w:tcPr>
          <w:p w:rsidR="00A37365" w:rsidRPr="007A41FD" w:rsidRDefault="00A37365" w:rsidP="00A37365">
            <w:pPr>
              <w:ind w:right="57"/>
              <w:jc w:val="both"/>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 xml:space="preserve">Ara Jüri </w:t>
            </w:r>
            <w:r w:rsidRPr="007A41FD">
              <w:rPr>
                <w:rFonts w:ascii="Times New Roman" w:eastAsia="Calibri" w:hAnsi="Times New Roman" w:cs="Times New Roman"/>
                <w:b/>
                <w:u w:val="single"/>
                <w:lang w:eastAsia="en-US"/>
              </w:rPr>
              <w:t>Sunuşu</w:t>
            </w:r>
          </w:p>
          <w:p w:rsidR="00A37365" w:rsidRDefault="00A37365" w:rsidP="00A37365">
            <w:pPr>
              <w:ind w:right="57"/>
              <w:jc w:val="both"/>
              <w:rPr>
                <w:rFonts w:ascii="Times New Roman" w:eastAsia="Calibri" w:hAnsi="Times New Roman" w:cs="Times New Roman"/>
                <w:lang w:eastAsia="en-US"/>
              </w:rPr>
            </w:pPr>
            <w:r w:rsidRPr="007A41FD">
              <w:rPr>
                <w:rFonts w:ascii="Times New Roman" w:eastAsia="Calibri" w:hAnsi="Times New Roman" w:cs="Times New Roman"/>
                <w:lang w:eastAsia="en-US"/>
              </w:rPr>
              <w:t>Final formatında jüri sunuşu</w:t>
            </w:r>
          </w:p>
          <w:p w:rsidR="00657DCD" w:rsidRPr="007A41FD" w:rsidRDefault="00FA70A9" w:rsidP="00A37365">
            <w:pPr>
              <w:ind w:right="57"/>
              <w:jc w:val="both"/>
              <w:rPr>
                <w:rFonts w:ascii="Times New Roman" w:eastAsia="Calibri" w:hAnsi="Times New Roman" w:cs="Times New Roman"/>
                <w:lang w:eastAsia="en-US"/>
              </w:rPr>
            </w:pPr>
            <w:r>
              <w:rPr>
                <w:rFonts w:ascii="Times New Roman" w:eastAsia="Calibri" w:hAnsi="Times New Roman" w:cs="Times New Roman"/>
                <w:lang w:eastAsia="en-US"/>
              </w:rPr>
              <w:t>1/200 Ö</w:t>
            </w:r>
            <w:r w:rsidR="00A37365">
              <w:rPr>
                <w:rFonts w:ascii="Times New Roman" w:eastAsia="Calibri" w:hAnsi="Times New Roman" w:cs="Times New Roman"/>
                <w:lang w:eastAsia="en-US"/>
              </w:rPr>
              <w:t>lçekli Kat planları, Kesitler ve Görünüşler</w:t>
            </w:r>
            <w:r w:rsidR="00A37365" w:rsidRPr="007A41FD">
              <w:rPr>
                <w:rFonts w:ascii="Times New Roman" w:eastAsia="Calibri" w:hAnsi="Times New Roman" w:cs="Times New Roman"/>
                <w:lang w:eastAsia="en-US"/>
              </w:rPr>
              <w:t xml:space="preserve">, </w:t>
            </w:r>
            <w:r>
              <w:rPr>
                <w:rFonts w:ascii="Times New Roman" w:eastAsia="Calibri" w:hAnsi="Times New Roman" w:cs="Times New Roman"/>
                <w:lang w:eastAsia="en-US"/>
              </w:rPr>
              <w:t>D</w:t>
            </w:r>
            <w:r w:rsidR="00A37365">
              <w:rPr>
                <w:rFonts w:ascii="Times New Roman" w:eastAsia="Calibri" w:hAnsi="Times New Roman" w:cs="Times New Roman"/>
                <w:lang w:eastAsia="en-US"/>
              </w:rPr>
              <w:t xml:space="preserve">etaylar, </w:t>
            </w:r>
            <w:r>
              <w:rPr>
                <w:rFonts w:ascii="Times New Roman" w:eastAsia="Calibri" w:hAnsi="Times New Roman" w:cs="Times New Roman"/>
                <w:lang w:eastAsia="en-US"/>
              </w:rPr>
              <w:t>M</w:t>
            </w:r>
            <w:r w:rsidR="00A37365" w:rsidRPr="007A41FD">
              <w:rPr>
                <w:rFonts w:ascii="Times New Roman" w:eastAsia="Calibri" w:hAnsi="Times New Roman" w:cs="Times New Roman"/>
                <w:lang w:eastAsia="en-US"/>
              </w:rPr>
              <w:t>aket</w:t>
            </w:r>
            <w:r w:rsidR="00A37365">
              <w:rPr>
                <w:rFonts w:ascii="Times New Roman" w:eastAsia="Calibri" w:hAnsi="Times New Roman" w:cs="Times New Roman"/>
                <w:lang w:eastAsia="en-US"/>
              </w:rPr>
              <w:t xml:space="preserve"> sunuşu </w:t>
            </w:r>
          </w:p>
        </w:tc>
      </w:tr>
      <w:tr w:rsidR="006E618D" w:rsidRPr="007A41FD" w:rsidTr="00B03967">
        <w:tc>
          <w:tcPr>
            <w:tcW w:w="1826" w:type="dxa"/>
          </w:tcPr>
          <w:p w:rsidR="006E618D" w:rsidRPr="007A41FD" w:rsidRDefault="00735EE5" w:rsidP="007A41FD">
            <w:pPr>
              <w:numPr>
                <w:ilvl w:val="0"/>
                <w:numId w:val="5"/>
              </w:numPr>
              <w:ind w:left="0"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16. </w:t>
            </w:r>
            <w:r w:rsidR="00BC6D73" w:rsidRPr="007A41FD">
              <w:rPr>
                <w:rFonts w:ascii="Times New Roman" w:eastAsia="Calibri" w:hAnsi="Times New Roman" w:cs="Times New Roman"/>
                <w:b/>
                <w:lang w:eastAsia="en-US"/>
              </w:rPr>
              <w:t>H</w:t>
            </w:r>
            <w:r w:rsidR="006E618D" w:rsidRPr="007A41FD">
              <w:rPr>
                <w:rFonts w:ascii="Times New Roman" w:eastAsia="Calibri" w:hAnsi="Times New Roman" w:cs="Times New Roman"/>
                <w:b/>
                <w:lang w:eastAsia="en-US"/>
              </w:rPr>
              <w:t>afta</w:t>
            </w:r>
          </w:p>
          <w:p w:rsidR="00B944DC" w:rsidRPr="007A41FD" w:rsidRDefault="007F33B3" w:rsidP="007A41FD">
            <w:pPr>
              <w:ind w:right="57"/>
              <w:contextualSpacing/>
              <w:jc w:val="both"/>
              <w:rPr>
                <w:rFonts w:ascii="Times New Roman" w:eastAsia="Calibri" w:hAnsi="Times New Roman" w:cs="Times New Roman"/>
                <w:b/>
                <w:lang w:eastAsia="en-US"/>
              </w:rPr>
            </w:pPr>
            <w:r>
              <w:rPr>
                <w:rFonts w:ascii="Times New Roman" w:eastAsia="Calibri" w:hAnsi="Times New Roman" w:cs="Times New Roman"/>
                <w:b/>
                <w:lang w:eastAsia="en-US"/>
              </w:rPr>
              <w:t>11-22 Mayıs</w:t>
            </w:r>
          </w:p>
        </w:tc>
        <w:tc>
          <w:tcPr>
            <w:tcW w:w="7293" w:type="dxa"/>
          </w:tcPr>
          <w:p w:rsidR="006E618D" w:rsidRPr="00E04E91" w:rsidRDefault="00C42FCF" w:rsidP="007A41FD">
            <w:pPr>
              <w:ind w:right="57"/>
              <w:jc w:val="both"/>
              <w:rPr>
                <w:rFonts w:ascii="Times New Roman" w:eastAsia="Calibri" w:hAnsi="Times New Roman" w:cs="Times New Roman"/>
                <w:b/>
                <w:u w:val="single"/>
                <w:lang w:eastAsia="en-US"/>
              </w:rPr>
            </w:pPr>
            <w:r w:rsidRPr="00C42FCF">
              <w:rPr>
                <w:rFonts w:ascii="Times New Roman" w:eastAsia="Calibri" w:hAnsi="Times New Roman" w:cs="Times New Roman"/>
                <w:lang w:eastAsia="en-US"/>
              </w:rPr>
              <w:t xml:space="preserve">       </w:t>
            </w:r>
            <w:r w:rsidR="00D13028">
              <w:rPr>
                <w:rFonts w:ascii="Times New Roman" w:eastAsia="Calibri" w:hAnsi="Times New Roman" w:cs="Times New Roman"/>
                <w:b/>
                <w:u w:val="single"/>
                <w:lang w:eastAsia="en-US"/>
              </w:rPr>
              <w:t>FİNAL JÜRİSİ</w:t>
            </w:r>
          </w:p>
          <w:p w:rsidR="006E618D" w:rsidRPr="007A41FD" w:rsidRDefault="00FA70A9" w:rsidP="007A41FD">
            <w:pPr>
              <w:ind w:right="57"/>
              <w:jc w:val="both"/>
              <w:rPr>
                <w:rFonts w:ascii="Times New Roman" w:eastAsia="Calibri" w:hAnsi="Times New Roman" w:cs="Times New Roman"/>
                <w:lang w:eastAsia="en-US"/>
              </w:rPr>
            </w:pPr>
            <w:r>
              <w:rPr>
                <w:rFonts w:ascii="Times New Roman" w:eastAsia="Calibri" w:hAnsi="Times New Roman" w:cs="Times New Roman"/>
                <w:lang w:eastAsia="en-US"/>
              </w:rPr>
              <w:t>1/200 Ö</w:t>
            </w:r>
            <w:r w:rsidR="00A37365">
              <w:rPr>
                <w:rFonts w:ascii="Times New Roman" w:eastAsia="Calibri" w:hAnsi="Times New Roman" w:cs="Times New Roman"/>
                <w:lang w:eastAsia="en-US"/>
              </w:rPr>
              <w:t>lçekli Kat planları, Kesitler ve Görünüşler</w:t>
            </w:r>
            <w:r w:rsidR="00A37365" w:rsidRPr="007A41FD">
              <w:rPr>
                <w:rFonts w:ascii="Times New Roman" w:eastAsia="Calibri" w:hAnsi="Times New Roman" w:cs="Times New Roman"/>
                <w:lang w:eastAsia="en-US"/>
              </w:rPr>
              <w:t xml:space="preserve">, </w:t>
            </w:r>
            <w:r>
              <w:rPr>
                <w:rFonts w:ascii="Times New Roman" w:eastAsia="Calibri" w:hAnsi="Times New Roman" w:cs="Times New Roman"/>
                <w:lang w:eastAsia="en-US"/>
              </w:rPr>
              <w:t>D</w:t>
            </w:r>
            <w:r w:rsidR="00A37365">
              <w:rPr>
                <w:rFonts w:ascii="Times New Roman" w:eastAsia="Calibri" w:hAnsi="Times New Roman" w:cs="Times New Roman"/>
                <w:lang w:eastAsia="en-US"/>
              </w:rPr>
              <w:t xml:space="preserve">etaylar, </w:t>
            </w:r>
            <w:r>
              <w:rPr>
                <w:rFonts w:ascii="Times New Roman" w:eastAsia="Calibri" w:hAnsi="Times New Roman" w:cs="Times New Roman"/>
                <w:lang w:eastAsia="en-US"/>
              </w:rPr>
              <w:t>M</w:t>
            </w:r>
            <w:r w:rsidR="00A37365" w:rsidRPr="007A41FD">
              <w:rPr>
                <w:rFonts w:ascii="Times New Roman" w:eastAsia="Calibri" w:hAnsi="Times New Roman" w:cs="Times New Roman"/>
                <w:lang w:eastAsia="en-US"/>
              </w:rPr>
              <w:t>aket</w:t>
            </w:r>
            <w:r w:rsidR="00A37365">
              <w:rPr>
                <w:rFonts w:ascii="Times New Roman" w:eastAsia="Calibri" w:hAnsi="Times New Roman" w:cs="Times New Roman"/>
                <w:lang w:eastAsia="en-US"/>
              </w:rPr>
              <w:t xml:space="preserve"> sunuşu</w:t>
            </w:r>
          </w:p>
        </w:tc>
      </w:tr>
    </w:tbl>
    <w:p w:rsidR="00CB038C" w:rsidRPr="007A41FD" w:rsidRDefault="00CB038C" w:rsidP="007A41FD">
      <w:pPr>
        <w:spacing w:after="0" w:line="240" w:lineRule="auto"/>
        <w:ind w:right="57"/>
        <w:jc w:val="both"/>
        <w:rPr>
          <w:rFonts w:ascii="Times New Roman" w:eastAsia="Times New Roman" w:hAnsi="Times New Roman" w:cs="Times New Roman"/>
          <w:b/>
        </w:rPr>
      </w:pPr>
    </w:p>
    <w:p w:rsidR="009F067C" w:rsidRPr="007A41FD" w:rsidRDefault="009F067C" w:rsidP="009F067C">
      <w:pPr>
        <w:spacing w:after="0" w:line="240" w:lineRule="auto"/>
        <w:ind w:right="57"/>
        <w:jc w:val="both"/>
        <w:rPr>
          <w:rFonts w:ascii="Times New Roman" w:eastAsia="Calibri" w:hAnsi="Times New Roman" w:cs="Times New Roman"/>
          <w:lang w:eastAsia="en-US"/>
        </w:rPr>
      </w:pPr>
    </w:p>
    <w:p w:rsidR="00D13028" w:rsidRPr="001F01F6" w:rsidRDefault="009F067C" w:rsidP="001F01F6">
      <w:pPr>
        <w:spacing w:after="0" w:line="240" w:lineRule="auto"/>
        <w:ind w:right="57"/>
        <w:jc w:val="both"/>
        <w:rPr>
          <w:rFonts w:ascii="Times New Roman" w:eastAsia="Calibri" w:hAnsi="Times New Roman" w:cs="Times New Roman"/>
          <w:b/>
          <w:lang w:eastAsia="en-US"/>
        </w:rPr>
      </w:pPr>
      <w:r w:rsidRPr="00A37365">
        <w:rPr>
          <w:rFonts w:ascii="Times New Roman" w:eastAsia="Calibri" w:hAnsi="Times New Roman" w:cs="Times New Roman"/>
          <w:b/>
          <w:lang w:eastAsia="en-US"/>
        </w:rPr>
        <w:t xml:space="preserve">                                    </w:t>
      </w:r>
      <w:proofErr w:type="spellStart"/>
      <w:r w:rsidRPr="00A37365">
        <w:rPr>
          <w:rFonts w:ascii="Times New Roman" w:eastAsia="Calibri" w:hAnsi="Times New Roman" w:cs="Times New Roman"/>
          <w:b/>
          <w:lang w:eastAsia="en-US"/>
        </w:rPr>
        <w:t>Kordinatör</w:t>
      </w:r>
      <w:proofErr w:type="spellEnd"/>
      <w:r w:rsidRPr="00A37365">
        <w:rPr>
          <w:rFonts w:ascii="Times New Roman" w:eastAsia="Calibri" w:hAnsi="Times New Roman" w:cs="Times New Roman"/>
          <w:b/>
          <w:lang w:eastAsia="en-US"/>
        </w:rPr>
        <w:t xml:space="preserve"> </w:t>
      </w:r>
      <w:r w:rsidR="001109EA">
        <w:rPr>
          <w:rFonts w:ascii="Times New Roman" w:eastAsia="Calibri" w:hAnsi="Times New Roman" w:cs="Times New Roman"/>
          <w:b/>
          <w:lang w:eastAsia="en-US"/>
        </w:rPr>
        <w:t xml:space="preserve"> </w:t>
      </w:r>
      <w:proofErr w:type="spellStart"/>
      <w:proofErr w:type="gramStart"/>
      <w:r w:rsidRPr="00A37365">
        <w:rPr>
          <w:rFonts w:ascii="Times New Roman" w:eastAsia="Calibri" w:hAnsi="Times New Roman" w:cs="Times New Roman"/>
          <w:b/>
          <w:lang w:eastAsia="en-US"/>
        </w:rPr>
        <w:t>Dr.Öğr</w:t>
      </w:r>
      <w:proofErr w:type="spellEnd"/>
      <w:r w:rsidRPr="00A37365">
        <w:rPr>
          <w:rFonts w:ascii="Times New Roman" w:eastAsia="Calibri" w:hAnsi="Times New Roman" w:cs="Times New Roman"/>
          <w:b/>
          <w:lang w:eastAsia="en-US"/>
        </w:rPr>
        <w:t>.Ü</w:t>
      </w:r>
      <w:proofErr w:type="gramEnd"/>
      <w:r w:rsidRPr="00A37365">
        <w:rPr>
          <w:rFonts w:ascii="Times New Roman" w:eastAsia="Calibri" w:hAnsi="Times New Roman" w:cs="Times New Roman"/>
          <w:b/>
          <w:lang w:eastAsia="en-US"/>
        </w:rPr>
        <w:t xml:space="preserve">. </w:t>
      </w:r>
      <w:proofErr w:type="spellStart"/>
      <w:r w:rsidRPr="00A37365">
        <w:rPr>
          <w:rFonts w:ascii="Times New Roman" w:eastAsia="Calibri" w:hAnsi="Times New Roman" w:cs="Times New Roman"/>
          <w:b/>
          <w:lang w:eastAsia="en-US"/>
        </w:rPr>
        <w:t>Aysun</w:t>
      </w:r>
      <w:proofErr w:type="spellEnd"/>
      <w:r w:rsidRPr="00A37365">
        <w:rPr>
          <w:rFonts w:ascii="Times New Roman" w:eastAsia="Calibri" w:hAnsi="Times New Roman" w:cs="Times New Roman"/>
          <w:b/>
          <w:lang w:eastAsia="en-US"/>
        </w:rPr>
        <w:t xml:space="preserve"> EYÜBOĞLU ERŞEN</w:t>
      </w:r>
    </w:p>
    <w:sectPr w:rsidR="00D13028" w:rsidRPr="001F01F6" w:rsidSect="00054409">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9C" w:rsidRDefault="00757A9C" w:rsidP="00964A2F">
      <w:pPr>
        <w:spacing w:after="0" w:line="240" w:lineRule="auto"/>
      </w:pPr>
      <w:r>
        <w:separator/>
      </w:r>
    </w:p>
  </w:endnote>
  <w:endnote w:type="continuationSeparator" w:id="0">
    <w:p w:rsidR="00757A9C" w:rsidRDefault="00757A9C" w:rsidP="00964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9C" w:rsidRDefault="00757A9C" w:rsidP="00964A2F">
      <w:pPr>
        <w:spacing w:after="0" w:line="240" w:lineRule="auto"/>
      </w:pPr>
      <w:r>
        <w:separator/>
      </w:r>
    </w:p>
  </w:footnote>
  <w:footnote w:type="continuationSeparator" w:id="0">
    <w:p w:rsidR="00757A9C" w:rsidRDefault="00757A9C" w:rsidP="00964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3F7"/>
    <w:multiLevelType w:val="hybridMultilevel"/>
    <w:tmpl w:val="1842D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A67649"/>
    <w:multiLevelType w:val="hybridMultilevel"/>
    <w:tmpl w:val="25C08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EB4407"/>
    <w:multiLevelType w:val="hybridMultilevel"/>
    <w:tmpl w:val="3BACB29C"/>
    <w:lvl w:ilvl="0" w:tplc="8F505F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A64B3A"/>
    <w:multiLevelType w:val="hybridMultilevel"/>
    <w:tmpl w:val="DA464CB2"/>
    <w:lvl w:ilvl="0" w:tplc="81203A88">
      <w:start w:val="30"/>
      <w:numFmt w:val="bullet"/>
      <w:lvlText w:val=""/>
      <w:lvlJc w:val="left"/>
      <w:pPr>
        <w:ind w:left="600" w:hanging="360"/>
      </w:pPr>
      <w:rPr>
        <w:rFonts w:ascii="Symbol" w:eastAsia="Times New Roman" w:hAnsi="Symbol"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4">
    <w:nsid w:val="238F644D"/>
    <w:multiLevelType w:val="hybridMultilevel"/>
    <w:tmpl w:val="B49A0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A114EB"/>
    <w:multiLevelType w:val="hybridMultilevel"/>
    <w:tmpl w:val="1842D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C857D8"/>
    <w:multiLevelType w:val="hybridMultilevel"/>
    <w:tmpl w:val="BC8E34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801726"/>
    <w:multiLevelType w:val="hybridMultilevel"/>
    <w:tmpl w:val="7D523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A22ECB"/>
    <w:multiLevelType w:val="hybridMultilevel"/>
    <w:tmpl w:val="EF9E065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BB26B0"/>
    <w:multiLevelType w:val="hybridMultilevel"/>
    <w:tmpl w:val="D528F3B8"/>
    <w:lvl w:ilvl="0" w:tplc="84A41EEC">
      <w:start w:val="1"/>
      <w:numFmt w:val="bullet"/>
      <w:lvlText w:val=""/>
      <w:lvlJc w:val="left"/>
      <w:pPr>
        <w:ind w:left="77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95192D"/>
    <w:multiLevelType w:val="hybridMultilevel"/>
    <w:tmpl w:val="730296BE"/>
    <w:lvl w:ilvl="0" w:tplc="F2960F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E01E6B"/>
    <w:multiLevelType w:val="hybridMultilevel"/>
    <w:tmpl w:val="1F5C6EC4"/>
    <w:lvl w:ilvl="0" w:tplc="C8727B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3A5D1F"/>
    <w:multiLevelType w:val="hybridMultilevel"/>
    <w:tmpl w:val="2FB6DF5E"/>
    <w:lvl w:ilvl="0" w:tplc="F0D81C40">
      <w:start w:val="3"/>
      <w:numFmt w:val="bullet"/>
      <w:lvlText w:val="-"/>
      <w:lvlJc w:val="left"/>
      <w:pPr>
        <w:ind w:left="1080" w:hanging="360"/>
      </w:pPr>
      <w:rPr>
        <w:rFonts w:ascii="Times New Roman" w:eastAsia="Times New Roman" w:hAnsi="Times New Roman" w:cs="Times New Roman"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D632C2A"/>
    <w:multiLevelType w:val="hybridMultilevel"/>
    <w:tmpl w:val="EE0CF3EC"/>
    <w:lvl w:ilvl="0" w:tplc="207A2AE4">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B52BF7"/>
    <w:multiLevelType w:val="hybridMultilevel"/>
    <w:tmpl w:val="6FE404C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7258F2"/>
    <w:multiLevelType w:val="hybridMultilevel"/>
    <w:tmpl w:val="0916C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5"/>
  </w:num>
  <w:num w:numId="5">
    <w:abstractNumId w:val="8"/>
  </w:num>
  <w:num w:numId="6">
    <w:abstractNumId w:val="2"/>
  </w:num>
  <w:num w:numId="7">
    <w:abstractNumId w:val="10"/>
  </w:num>
  <w:num w:numId="8">
    <w:abstractNumId w:val="11"/>
  </w:num>
  <w:num w:numId="9">
    <w:abstractNumId w:val="7"/>
  </w:num>
  <w:num w:numId="10">
    <w:abstractNumId w:val="1"/>
  </w:num>
  <w:num w:numId="11">
    <w:abstractNumId w:val="9"/>
  </w:num>
  <w:num w:numId="12">
    <w:abstractNumId w:val="6"/>
  </w:num>
  <w:num w:numId="13">
    <w:abstractNumId w:val="4"/>
  </w:num>
  <w:num w:numId="14">
    <w:abstractNumId w:val="1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BC2251"/>
    <w:rsid w:val="00002C7E"/>
    <w:rsid w:val="00007011"/>
    <w:rsid w:val="00010847"/>
    <w:rsid w:val="0002212B"/>
    <w:rsid w:val="000341C2"/>
    <w:rsid w:val="00035C7F"/>
    <w:rsid w:val="000414A9"/>
    <w:rsid w:val="00041EBB"/>
    <w:rsid w:val="00050F91"/>
    <w:rsid w:val="00054409"/>
    <w:rsid w:val="00054BC2"/>
    <w:rsid w:val="00064EEF"/>
    <w:rsid w:val="00073290"/>
    <w:rsid w:val="00080967"/>
    <w:rsid w:val="0008668E"/>
    <w:rsid w:val="000B5C0A"/>
    <w:rsid w:val="000C0AD0"/>
    <w:rsid w:val="000D6C50"/>
    <w:rsid w:val="000E37DB"/>
    <w:rsid w:val="000F44CE"/>
    <w:rsid w:val="000F51E1"/>
    <w:rsid w:val="001109EA"/>
    <w:rsid w:val="001202CB"/>
    <w:rsid w:val="0012157D"/>
    <w:rsid w:val="0012734B"/>
    <w:rsid w:val="0014315A"/>
    <w:rsid w:val="00144A37"/>
    <w:rsid w:val="00157E8D"/>
    <w:rsid w:val="00174041"/>
    <w:rsid w:val="0018664A"/>
    <w:rsid w:val="0019147C"/>
    <w:rsid w:val="001919F6"/>
    <w:rsid w:val="0019420B"/>
    <w:rsid w:val="00194ADF"/>
    <w:rsid w:val="001A0202"/>
    <w:rsid w:val="001C6136"/>
    <w:rsid w:val="001D219A"/>
    <w:rsid w:val="001D385D"/>
    <w:rsid w:val="001D54A6"/>
    <w:rsid w:val="001E64DB"/>
    <w:rsid w:val="001F01F6"/>
    <w:rsid w:val="002014ED"/>
    <w:rsid w:val="00203AEC"/>
    <w:rsid w:val="00211E31"/>
    <w:rsid w:val="0022686C"/>
    <w:rsid w:val="00226894"/>
    <w:rsid w:val="00237B8A"/>
    <w:rsid w:val="00241DD0"/>
    <w:rsid w:val="0024665E"/>
    <w:rsid w:val="00252E7B"/>
    <w:rsid w:val="0025597A"/>
    <w:rsid w:val="00290324"/>
    <w:rsid w:val="0029496D"/>
    <w:rsid w:val="002A3835"/>
    <w:rsid w:val="002A6630"/>
    <w:rsid w:val="002B64EE"/>
    <w:rsid w:val="002B6EDA"/>
    <w:rsid w:val="002C13BE"/>
    <w:rsid w:val="002C2796"/>
    <w:rsid w:val="002D1EC6"/>
    <w:rsid w:val="002E7BCC"/>
    <w:rsid w:val="002F024D"/>
    <w:rsid w:val="002F40C1"/>
    <w:rsid w:val="002F456C"/>
    <w:rsid w:val="003009EF"/>
    <w:rsid w:val="00330BF8"/>
    <w:rsid w:val="0034401C"/>
    <w:rsid w:val="003560D0"/>
    <w:rsid w:val="003600CB"/>
    <w:rsid w:val="00362771"/>
    <w:rsid w:val="003710F7"/>
    <w:rsid w:val="00397C66"/>
    <w:rsid w:val="003A07CD"/>
    <w:rsid w:val="003A4613"/>
    <w:rsid w:val="003D1D67"/>
    <w:rsid w:val="003D3524"/>
    <w:rsid w:val="003E295A"/>
    <w:rsid w:val="003F3440"/>
    <w:rsid w:val="0040348A"/>
    <w:rsid w:val="00406D08"/>
    <w:rsid w:val="00415453"/>
    <w:rsid w:val="00433A02"/>
    <w:rsid w:val="0044707D"/>
    <w:rsid w:val="004602E5"/>
    <w:rsid w:val="00462F8B"/>
    <w:rsid w:val="00465A22"/>
    <w:rsid w:val="00477DFD"/>
    <w:rsid w:val="004920CB"/>
    <w:rsid w:val="004A2240"/>
    <w:rsid w:val="004D0C8F"/>
    <w:rsid w:val="004D2EF1"/>
    <w:rsid w:val="004F3967"/>
    <w:rsid w:val="005162E8"/>
    <w:rsid w:val="005310DC"/>
    <w:rsid w:val="0053586A"/>
    <w:rsid w:val="005502CB"/>
    <w:rsid w:val="00596658"/>
    <w:rsid w:val="00597729"/>
    <w:rsid w:val="005A6796"/>
    <w:rsid w:val="005B2139"/>
    <w:rsid w:val="005E144C"/>
    <w:rsid w:val="005F07A8"/>
    <w:rsid w:val="00603BCA"/>
    <w:rsid w:val="00607279"/>
    <w:rsid w:val="0063054C"/>
    <w:rsid w:val="00632E74"/>
    <w:rsid w:val="00636656"/>
    <w:rsid w:val="00646C29"/>
    <w:rsid w:val="006577EC"/>
    <w:rsid w:val="00657DCD"/>
    <w:rsid w:val="00660A73"/>
    <w:rsid w:val="00664FEB"/>
    <w:rsid w:val="00672A22"/>
    <w:rsid w:val="00672F37"/>
    <w:rsid w:val="006807EB"/>
    <w:rsid w:val="006828A5"/>
    <w:rsid w:val="006B3FF8"/>
    <w:rsid w:val="006B476B"/>
    <w:rsid w:val="006C2E1D"/>
    <w:rsid w:val="006C7917"/>
    <w:rsid w:val="006E22B9"/>
    <w:rsid w:val="006E617F"/>
    <w:rsid w:val="006E618D"/>
    <w:rsid w:val="006F1D94"/>
    <w:rsid w:val="007021C4"/>
    <w:rsid w:val="007124FC"/>
    <w:rsid w:val="00715875"/>
    <w:rsid w:val="00735EE5"/>
    <w:rsid w:val="00757A9C"/>
    <w:rsid w:val="00765231"/>
    <w:rsid w:val="007663E8"/>
    <w:rsid w:val="00776BE2"/>
    <w:rsid w:val="00793D71"/>
    <w:rsid w:val="007A141B"/>
    <w:rsid w:val="007A41FD"/>
    <w:rsid w:val="007C6346"/>
    <w:rsid w:val="007D01DE"/>
    <w:rsid w:val="007F0530"/>
    <w:rsid w:val="007F33B3"/>
    <w:rsid w:val="007F64EC"/>
    <w:rsid w:val="00806B00"/>
    <w:rsid w:val="00817CCB"/>
    <w:rsid w:val="00825988"/>
    <w:rsid w:val="00834A67"/>
    <w:rsid w:val="008365B2"/>
    <w:rsid w:val="008438F4"/>
    <w:rsid w:val="008527C0"/>
    <w:rsid w:val="00872125"/>
    <w:rsid w:val="008865B2"/>
    <w:rsid w:val="00893F81"/>
    <w:rsid w:val="008A3926"/>
    <w:rsid w:val="008A4F78"/>
    <w:rsid w:val="008A716A"/>
    <w:rsid w:val="008A75DD"/>
    <w:rsid w:val="008B67F2"/>
    <w:rsid w:val="008E5FAC"/>
    <w:rsid w:val="00905677"/>
    <w:rsid w:val="0093022E"/>
    <w:rsid w:val="009308C6"/>
    <w:rsid w:val="00934A35"/>
    <w:rsid w:val="00937DA0"/>
    <w:rsid w:val="00941B59"/>
    <w:rsid w:val="00964A2F"/>
    <w:rsid w:val="009863A6"/>
    <w:rsid w:val="009B2EC8"/>
    <w:rsid w:val="009C7754"/>
    <w:rsid w:val="009C77AF"/>
    <w:rsid w:val="009E452D"/>
    <w:rsid w:val="009F067C"/>
    <w:rsid w:val="009F7843"/>
    <w:rsid w:val="00A00F25"/>
    <w:rsid w:val="00A107DC"/>
    <w:rsid w:val="00A37365"/>
    <w:rsid w:val="00A412D8"/>
    <w:rsid w:val="00A43C22"/>
    <w:rsid w:val="00A5118A"/>
    <w:rsid w:val="00A659C0"/>
    <w:rsid w:val="00A6752B"/>
    <w:rsid w:val="00A82911"/>
    <w:rsid w:val="00AB37CA"/>
    <w:rsid w:val="00AB6B76"/>
    <w:rsid w:val="00AC1757"/>
    <w:rsid w:val="00AD541F"/>
    <w:rsid w:val="00AE469D"/>
    <w:rsid w:val="00B03967"/>
    <w:rsid w:val="00B05208"/>
    <w:rsid w:val="00B14D4B"/>
    <w:rsid w:val="00B200C5"/>
    <w:rsid w:val="00B429AD"/>
    <w:rsid w:val="00B44AF9"/>
    <w:rsid w:val="00B47685"/>
    <w:rsid w:val="00B944DC"/>
    <w:rsid w:val="00B9466C"/>
    <w:rsid w:val="00BA012A"/>
    <w:rsid w:val="00BA3865"/>
    <w:rsid w:val="00BA4B0C"/>
    <w:rsid w:val="00BC2251"/>
    <w:rsid w:val="00BC6D73"/>
    <w:rsid w:val="00BD1440"/>
    <w:rsid w:val="00BE071F"/>
    <w:rsid w:val="00BE2752"/>
    <w:rsid w:val="00BE5268"/>
    <w:rsid w:val="00BE5D8A"/>
    <w:rsid w:val="00BF2883"/>
    <w:rsid w:val="00BF3DE9"/>
    <w:rsid w:val="00C0763D"/>
    <w:rsid w:val="00C23C68"/>
    <w:rsid w:val="00C40C40"/>
    <w:rsid w:val="00C42FCF"/>
    <w:rsid w:val="00C5132F"/>
    <w:rsid w:val="00C550B3"/>
    <w:rsid w:val="00C64628"/>
    <w:rsid w:val="00C64AAA"/>
    <w:rsid w:val="00C75F48"/>
    <w:rsid w:val="00C76D84"/>
    <w:rsid w:val="00C83267"/>
    <w:rsid w:val="00C86C1C"/>
    <w:rsid w:val="00C87D49"/>
    <w:rsid w:val="00CA2BCF"/>
    <w:rsid w:val="00CB038C"/>
    <w:rsid w:val="00CB212A"/>
    <w:rsid w:val="00CB5BB2"/>
    <w:rsid w:val="00CD114C"/>
    <w:rsid w:val="00CD21FE"/>
    <w:rsid w:val="00CE07C7"/>
    <w:rsid w:val="00CF4B5F"/>
    <w:rsid w:val="00D0533A"/>
    <w:rsid w:val="00D13028"/>
    <w:rsid w:val="00D14822"/>
    <w:rsid w:val="00D338D3"/>
    <w:rsid w:val="00D4298B"/>
    <w:rsid w:val="00D44FA5"/>
    <w:rsid w:val="00D45093"/>
    <w:rsid w:val="00D52AEE"/>
    <w:rsid w:val="00D866B7"/>
    <w:rsid w:val="00D92108"/>
    <w:rsid w:val="00DB147B"/>
    <w:rsid w:val="00DC0307"/>
    <w:rsid w:val="00DE104C"/>
    <w:rsid w:val="00DF0350"/>
    <w:rsid w:val="00DF3421"/>
    <w:rsid w:val="00DF3CF1"/>
    <w:rsid w:val="00E04E91"/>
    <w:rsid w:val="00E1569E"/>
    <w:rsid w:val="00E15AB8"/>
    <w:rsid w:val="00E37676"/>
    <w:rsid w:val="00E66B6F"/>
    <w:rsid w:val="00E819FE"/>
    <w:rsid w:val="00E97295"/>
    <w:rsid w:val="00EB3F2F"/>
    <w:rsid w:val="00EC2B51"/>
    <w:rsid w:val="00EC502C"/>
    <w:rsid w:val="00EF69C5"/>
    <w:rsid w:val="00F03AF1"/>
    <w:rsid w:val="00F12BA5"/>
    <w:rsid w:val="00F14435"/>
    <w:rsid w:val="00F15881"/>
    <w:rsid w:val="00F174F3"/>
    <w:rsid w:val="00F22C32"/>
    <w:rsid w:val="00F31D6F"/>
    <w:rsid w:val="00F41E70"/>
    <w:rsid w:val="00F5254B"/>
    <w:rsid w:val="00F54126"/>
    <w:rsid w:val="00F62450"/>
    <w:rsid w:val="00F74737"/>
    <w:rsid w:val="00F845AF"/>
    <w:rsid w:val="00FA70A9"/>
    <w:rsid w:val="00FB3C93"/>
    <w:rsid w:val="00FB5F1E"/>
    <w:rsid w:val="00FB747D"/>
    <w:rsid w:val="00FC0727"/>
    <w:rsid w:val="00FC1443"/>
    <w:rsid w:val="00FC2520"/>
    <w:rsid w:val="00FC2EE4"/>
    <w:rsid w:val="00FD26E0"/>
    <w:rsid w:val="00FD566D"/>
    <w:rsid w:val="00FF15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29"/>
    <w:rPr>
      <w:rFonts w:eastAsiaTheme="minorEastAsia"/>
      <w:lang w:eastAsia="tr-TR"/>
    </w:rPr>
  </w:style>
  <w:style w:type="paragraph" w:styleId="Balk4">
    <w:name w:val="heading 4"/>
    <w:basedOn w:val="Normal"/>
    <w:next w:val="Normal"/>
    <w:link w:val="Balk4Char"/>
    <w:qFormat/>
    <w:rsid w:val="00646C29"/>
    <w:pPr>
      <w:keepNext/>
      <w:spacing w:after="0" w:line="240" w:lineRule="auto"/>
      <w:jc w:val="both"/>
      <w:outlineLvl w:val="3"/>
    </w:pPr>
    <w:rPr>
      <w:rFonts w:ascii="Times New Roman" w:eastAsia="Times New Roman" w:hAnsi="Times New Roman" w:cs="Times New Roman"/>
      <w:b/>
      <w:color w:val="000000"/>
      <w:szCs w:val="20"/>
    </w:rPr>
  </w:style>
  <w:style w:type="paragraph" w:styleId="Balk5">
    <w:name w:val="heading 5"/>
    <w:basedOn w:val="Normal"/>
    <w:next w:val="Normal"/>
    <w:link w:val="Balk5Char"/>
    <w:uiPriority w:val="9"/>
    <w:unhideWhenUsed/>
    <w:qFormat/>
    <w:rsid w:val="000414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46C29"/>
    <w:rPr>
      <w:rFonts w:ascii="Times New Roman" w:eastAsia="Times New Roman" w:hAnsi="Times New Roman" w:cs="Times New Roman"/>
      <w:b/>
      <w:color w:val="000000"/>
      <w:szCs w:val="20"/>
      <w:lang w:eastAsia="tr-TR"/>
    </w:rPr>
  </w:style>
  <w:style w:type="table" w:styleId="TabloKlavuzu">
    <w:name w:val="Table Grid"/>
    <w:basedOn w:val="NormalTablo"/>
    <w:uiPriority w:val="39"/>
    <w:rsid w:val="006E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021C4"/>
    <w:pPr>
      <w:ind w:left="720"/>
      <w:contextualSpacing/>
    </w:pPr>
  </w:style>
  <w:style w:type="character" w:customStyle="1" w:styleId="Balk5Char">
    <w:name w:val="Başlık 5 Char"/>
    <w:basedOn w:val="VarsaylanParagrafYazTipi"/>
    <w:link w:val="Balk5"/>
    <w:uiPriority w:val="9"/>
    <w:rsid w:val="000414A9"/>
    <w:rPr>
      <w:rFonts w:asciiTheme="majorHAnsi" w:eastAsiaTheme="majorEastAsia" w:hAnsiTheme="majorHAnsi" w:cstheme="majorBidi"/>
      <w:color w:val="243F60" w:themeColor="accent1" w:themeShade="7F"/>
      <w:lang w:eastAsia="tr-TR"/>
    </w:rPr>
  </w:style>
  <w:style w:type="paragraph" w:styleId="stbilgi">
    <w:name w:val="header"/>
    <w:basedOn w:val="Normal"/>
    <w:link w:val="stbilgiChar"/>
    <w:uiPriority w:val="99"/>
    <w:semiHidden/>
    <w:unhideWhenUsed/>
    <w:rsid w:val="00964A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4A2F"/>
    <w:rPr>
      <w:rFonts w:eastAsiaTheme="minorEastAsia"/>
      <w:lang w:eastAsia="tr-TR"/>
    </w:rPr>
  </w:style>
  <w:style w:type="paragraph" w:styleId="Altbilgi">
    <w:name w:val="footer"/>
    <w:basedOn w:val="Normal"/>
    <w:link w:val="AltbilgiChar"/>
    <w:uiPriority w:val="99"/>
    <w:semiHidden/>
    <w:unhideWhenUsed/>
    <w:rsid w:val="00964A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4A2F"/>
    <w:rPr>
      <w:rFonts w:eastAsiaTheme="minorEastAsia"/>
      <w:lang w:eastAsia="tr-TR"/>
    </w:rPr>
  </w:style>
  <w:style w:type="paragraph" w:styleId="BalonMetni">
    <w:name w:val="Balloon Text"/>
    <w:basedOn w:val="Normal"/>
    <w:link w:val="BalonMetniChar"/>
    <w:uiPriority w:val="99"/>
    <w:semiHidden/>
    <w:unhideWhenUsed/>
    <w:rsid w:val="003600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00CB"/>
    <w:rPr>
      <w:rFonts w:ascii="Tahoma" w:eastAsiaTheme="minorEastAsia" w:hAnsi="Tahoma" w:cs="Tahoma"/>
      <w:sz w:val="16"/>
      <w:szCs w:val="16"/>
      <w:lang w:eastAsia="tr-TR"/>
    </w:rPr>
  </w:style>
  <w:style w:type="character" w:customStyle="1" w:styleId="name">
    <w:name w:val="name"/>
    <w:basedOn w:val="VarsaylanParagrafYazTipi"/>
    <w:rsid w:val="00DF3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29"/>
    <w:rPr>
      <w:rFonts w:eastAsiaTheme="minorEastAsia"/>
      <w:lang w:eastAsia="tr-TR"/>
    </w:rPr>
  </w:style>
  <w:style w:type="paragraph" w:styleId="Balk4">
    <w:name w:val="heading 4"/>
    <w:basedOn w:val="Normal"/>
    <w:next w:val="Normal"/>
    <w:link w:val="Balk4Char"/>
    <w:qFormat/>
    <w:rsid w:val="00646C29"/>
    <w:pPr>
      <w:keepNext/>
      <w:spacing w:after="0" w:line="240" w:lineRule="auto"/>
      <w:jc w:val="both"/>
      <w:outlineLvl w:val="3"/>
    </w:pPr>
    <w:rPr>
      <w:rFonts w:ascii="Times New Roman" w:eastAsia="Times New Roman" w:hAnsi="Times New Roman" w:cs="Times New Roman"/>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46C29"/>
    <w:rPr>
      <w:rFonts w:ascii="Times New Roman" w:eastAsia="Times New Roman" w:hAnsi="Times New Roman" w:cs="Times New Roman"/>
      <w:b/>
      <w:color w:val="000000"/>
      <w:szCs w:val="20"/>
      <w:lang w:eastAsia="tr-TR"/>
    </w:rPr>
  </w:style>
  <w:style w:type="table" w:styleId="TabloKlavuzu">
    <w:name w:val="Table Grid"/>
    <w:basedOn w:val="NormalTablo"/>
    <w:uiPriority w:val="39"/>
    <w:rsid w:val="006E6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com.tr/Yazar/edmondo-de-amicis/s=21359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com.tr/Yayinevi/is-bankasi-kultur-yayinlari/s=510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9A8D5-EE8B-4E2A-A7D0-A06262DD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Pages>
  <Words>1441</Words>
  <Characters>8214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dc:creator>
  <cp:keywords/>
  <dc:description/>
  <cp:lastModifiedBy>Aysun EYÜBOĞLU ERŞEN</cp:lastModifiedBy>
  <cp:revision>266</cp:revision>
  <cp:lastPrinted>2020-01-16T09:05:00Z</cp:lastPrinted>
  <dcterms:created xsi:type="dcterms:W3CDTF">2018-06-25T08:04:00Z</dcterms:created>
  <dcterms:modified xsi:type="dcterms:W3CDTF">2020-01-18T12:16:00Z</dcterms:modified>
</cp:coreProperties>
</file>